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4C7BD" w14:textId="702D64E4" w:rsidR="00FC5374" w:rsidRPr="00A36BF2" w:rsidRDefault="002D2965" w:rsidP="00FD4231">
      <w:pPr>
        <w:rPr>
          <w:rFonts w:asciiTheme="minorHAnsi" w:hAnsiTheme="minorHAnsi"/>
          <w:b/>
        </w:rPr>
      </w:pPr>
      <w:bookmarkStart w:id="0" w:name="_GoBack"/>
      <w:bookmarkEnd w:id="0"/>
      <w:r w:rsidRPr="00A36BF2">
        <w:rPr>
          <w:rFonts w:asciiTheme="minorHAnsi" w:hAnsiTheme="minorHAnsi"/>
          <w:b/>
        </w:rPr>
        <w:t xml:space="preserve">Příloha </w:t>
      </w:r>
      <w:r w:rsidR="00587500">
        <w:rPr>
          <w:rFonts w:asciiTheme="minorHAnsi" w:hAnsiTheme="minorHAnsi"/>
          <w:b/>
        </w:rPr>
        <w:t xml:space="preserve">č. 2 </w:t>
      </w:r>
      <w:r w:rsidR="005F5EED">
        <w:rPr>
          <w:rFonts w:asciiTheme="minorHAnsi" w:hAnsiTheme="minorHAnsi"/>
          <w:b/>
        </w:rPr>
        <w:t>zadávací dokumentace</w:t>
      </w:r>
      <w:r w:rsidR="00255FBD">
        <w:rPr>
          <w:rFonts w:asciiTheme="minorHAnsi" w:hAnsiTheme="minorHAnsi"/>
          <w:b/>
        </w:rPr>
        <w:t xml:space="preserve"> - </w:t>
      </w:r>
      <w:r w:rsidRPr="00A36BF2">
        <w:rPr>
          <w:rFonts w:asciiTheme="minorHAnsi" w:hAnsiTheme="minorHAnsi"/>
          <w:b/>
        </w:rPr>
        <w:t xml:space="preserve"> Závazný návrh kupní smlouvy</w:t>
      </w:r>
    </w:p>
    <w:p w14:paraId="481D95F4" w14:textId="5217A522" w:rsidR="00255FBD" w:rsidRDefault="00255FBD" w:rsidP="00FD4231">
      <w:pPr>
        <w:rPr>
          <w:b/>
          <w:sz w:val="30"/>
          <w:szCs w:val="30"/>
        </w:rPr>
      </w:pPr>
    </w:p>
    <w:p w14:paraId="7026E4B0" w14:textId="77777777" w:rsidR="000733B2" w:rsidRDefault="000733B2" w:rsidP="00FD4231">
      <w:pPr>
        <w:rPr>
          <w:b/>
          <w:sz w:val="30"/>
          <w:szCs w:val="30"/>
        </w:rPr>
      </w:pPr>
    </w:p>
    <w:p w14:paraId="77BDAA0B" w14:textId="46236FA8" w:rsidR="0024457F" w:rsidRPr="006731AD" w:rsidRDefault="008832AE" w:rsidP="0024457F">
      <w:pPr>
        <w:jc w:val="center"/>
        <w:rPr>
          <w:rFonts w:asciiTheme="minorHAnsi" w:hAnsiTheme="minorHAnsi"/>
          <w:b/>
          <w:sz w:val="30"/>
          <w:szCs w:val="30"/>
        </w:rPr>
      </w:pPr>
      <w:r>
        <w:rPr>
          <w:rFonts w:asciiTheme="minorHAnsi" w:hAnsiTheme="minorHAnsi"/>
          <w:b/>
          <w:sz w:val="30"/>
          <w:szCs w:val="30"/>
        </w:rPr>
        <w:t xml:space="preserve">KUPNÍ </w:t>
      </w:r>
      <w:r w:rsidR="00E37F4D" w:rsidRPr="006731AD">
        <w:rPr>
          <w:rFonts w:asciiTheme="minorHAnsi" w:hAnsiTheme="minorHAnsi"/>
          <w:b/>
          <w:sz w:val="30"/>
          <w:szCs w:val="30"/>
        </w:rPr>
        <w:t>SMLOUVA</w:t>
      </w:r>
    </w:p>
    <w:p w14:paraId="42314EF3" w14:textId="77777777" w:rsidR="0024457F" w:rsidRPr="005C2727" w:rsidRDefault="0024457F" w:rsidP="0024457F">
      <w:pPr>
        <w:jc w:val="center"/>
        <w:rPr>
          <w:rFonts w:asciiTheme="minorHAnsi" w:hAnsiTheme="minorHAnsi"/>
          <w:sz w:val="18"/>
          <w:szCs w:val="18"/>
        </w:rPr>
      </w:pPr>
      <w:r w:rsidRPr="005C2727">
        <w:rPr>
          <w:rFonts w:asciiTheme="minorHAnsi" w:hAnsiTheme="minorHAnsi"/>
          <w:sz w:val="18"/>
          <w:szCs w:val="18"/>
        </w:rPr>
        <w:t>uzavřená</w:t>
      </w:r>
      <w:r w:rsidR="00E37F4D" w:rsidRPr="005C2727">
        <w:rPr>
          <w:rFonts w:asciiTheme="minorHAnsi" w:hAnsiTheme="minorHAnsi"/>
          <w:sz w:val="18"/>
          <w:szCs w:val="18"/>
        </w:rPr>
        <w:t xml:space="preserve"> dle ustanovení § 2079</w:t>
      </w:r>
      <w:r w:rsidRPr="005C2727">
        <w:rPr>
          <w:rFonts w:asciiTheme="minorHAnsi" w:hAnsiTheme="minorHAnsi"/>
          <w:sz w:val="18"/>
          <w:szCs w:val="18"/>
        </w:rPr>
        <w:t xml:space="preserve"> a násl. zákona č. 89/2012 Sb., občanský zákoník, v </w:t>
      </w:r>
      <w:r w:rsidR="000E1D2F" w:rsidRPr="005C2727">
        <w:rPr>
          <w:rFonts w:asciiTheme="minorHAnsi" w:hAnsiTheme="minorHAnsi"/>
          <w:sz w:val="18"/>
          <w:szCs w:val="18"/>
        </w:rPr>
        <w:t>platném znění (dále jen „OZ“)</w:t>
      </w:r>
    </w:p>
    <w:p w14:paraId="5AEE5E81" w14:textId="77777777" w:rsidR="0024457F" w:rsidRPr="006731AD" w:rsidRDefault="0024457F" w:rsidP="0024457F">
      <w:pPr>
        <w:rPr>
          <w:rFonts w:asciiTheme="minorHAnsi" w:hAnsiTheme="minorHAnsi"/>
          <w:b/>
          <w:sz w:val="22"/>
          <w:szCs w:val="22"/>
        </w:rPr>
      </w:pPr>
    </w:p>
    <w:p w14:paraId="170E1BC5" w14:textId="77777777" w:rsidR="00A36BF2" w:rsidRPr="00DD4982" w:rsidRDefault="005C2727" w:rsidP="00A36BF2">
      <w:pPr>
        <w:pStyle w:val="Odstavecseseznamem"/>
        <w:ind w:left="360"/>
        <w:rPr>
          <w:rFonts w:asciiTheme="minorHAnsi" w:hAnsiTheme="minorHAnsi" w:cs="Times New Roman"/>
          <w:b/>
          <w:sz w:val="24"/>
        </w:rPr>
      </w:pPr>
      <w:r>
        <w:rPr>
          <w:rFonts w:asciiTheme="minorHAnsi" w:hAnsiTheme="minorHAnsi" w:cs="Times New Roman"/>
          <w:b/>
          <w:sz w:val="28"/>
          <w:szCs w:val="28"/>
        </w:rPr>
        <w:t xml:space="preserve"> </w:t>
      </w:r>
    </w:p>
    <w:p w14:paraId="6AF2E92F" w14:textId="77777777" w:rsidR="00A36BF2" w:rsidRPr="00DD4982" w:rsidRDefault="00A36BF2" w:rsidP="00A36BF2">
      <w:pPr>
        <w:pStyle w:val="Odstavecseseznamem"/>
        <w:ind w:left="360"/>
        <w:rPr>
          <w:rFonts w:asciiTheme="minorHAnsi" w:hAnsiTheme="minorHAnsi" w:cs="Times New Roman"/>
          <w:bCs/>
          <w:sz w:val="24"/>
        </w:rPr>
      </w:pPr>
      <w:r w:rsidRPr="00DD4982">
        <w:rPr>
          <w:rFonts w:asciiTheme="minorHAnsi" w:hAnsiTheme="minorHAnsi" w:cs="Times New Roman"/>
          <w:b/>
          <w:sz w:val="24"/>
        </w:rPr>
        <w:t>Nemocnice Pardubického kraje, a.s.</w:t>
      </w:r>
    </w:p>
    <w:p w14:paraId="03E89FA5" w14:textId="77777777" w:rsidR="00A36BF2" w:rsidRPr="00B00CB5" w:rsidRDefault="00A36BF2" w:rsidP="00A36BF2">
      <w:pPr>
        <w:pStyle w:val="Odstavec11"/>
        <w:numPr>
          <w:ilvl w:val="0"/>
          <w:numId w:val="0"/>
        </w:numPr>
        <w:spacing w:before="0" w:after="0"/>
        <w:ind w:left="426"/>
        <w:rPr>
          <w:rFonts w:asciiTheme="minorHAnsi" w:hAnsiTheme="minorHAnsi"/>
          <w:bCs/>
          <w:sz w:val="22"/>
          <w:szCs w:val="22"/>
        </w:rPr>
      </w:pPr>
      <w:r w:rsidRPr="00B00CB5">
        <w:rPr>
          <w:rFonts w:asciiTheme="minorHAnsi" w:hAnsiTheme="minorHAnsi"/>
          <w:sz w:val="22"/>
          <w:szCs w:val="22"/>
        </w:rPr>
        <w:t>Sídlo:</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Kyjevská 44, 532 03 Pardubice</w:t>
      </w:r>
    </w:p>
    <w:p w14:paraId="0E414241" w14:textId="4AEE3149"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Zastoupená:</w:t>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 xml:space="preserve">MUDr. Tomášem Gottvaldem, </w:t>
      </w:r>
      <w:r w:rsidR="008832AE">
        <w:rPr>
          <w:rFonts w:asciiTheme="minorHAnsi" w:hAnsiTheme="minorHAnsi"/>
          <w:sz w:val="22"/>
          <w:szCs w:val="22"/>
        </w:rPr>
        <w:t xml:space="preserve">MHA, </w:t>
      </w:r>
      <w:r w:rsidRPr="00B00CB5">
        <w:rPr>
          <w:rFonts w:asciiTheme="minorHAnsi" w:hAnsiTheme="minorHAnsi"/>
          <w:sz w:val="22"/>
          <w:szCs w:val="22"/>
        </w:rPr>
        <w:t xml:space="preserve">předsedou představenstva </w:t>
      </w:r>
    </w:p>
    <w:p w14:paraId="78976BC3" w14:textId="1AD03FF7" w:rsidR="00A36BF2" w:rsidRPr="00B00CB5" w:rsidRDefault="00A36BF2" w:rsidP="00A36BF2">
      <w:pPr>
        <w:ind w:left="1419" w:firstLine="708"/>
        <w:rPr>
          <w:rFonts w:asciiTheme="minorHAnsi" w:hAnsiTheme="minorHAnsi"/>
          <w:sz w:val="22"/>
          <w:szCs w:val="22"/>
        </w:rPr>
      </w:pPr>
      <w:r>
        <w:rPr>
          <w:rFonts w:asciiTheme="minorHAnsi" w:hAnsiTheme="minorHAnsi"/>
          <w:sz w:val="22"/>
          <w:szCs w:val="22"/>
        </w:rPr>
        <w:t xml:space="preserve">   </w:t>
      </w:r>
      <w:r w:rsidR="003206AC">
        <w:rPr>
          <w:rFonts w:asciiTheme="minorHAnsi" w:hAnsiTheme="minorHAnsi"/>
          <w:sz w:val="22"/>
          <w:szCs w:val="22"/>
        </w:rPr>
        <w:t>Ing. Františkem Lešundákem, místopředsedou</w:t>
      </w:r>
      <w:r w:rsidRPr="00B00CB5">
        <w:rPr>
          <w:rFonts w:asciiTheme="minorHAnsi" w:hAnsiTheme="minorHAnsi"/>
          <w:sz w:val="22"/>
          <w:szCs w:val="22"/>
        </w:rPr>
        <w:t xml:space="preserve"> představenstva</w:t>
      </w:r>
    </w:p>
    <w:p w14:paraId="640E01DD" w14:textId="77777777" w:rsidR="00A36BF2" w:rsidRPr="00B00CB5" w:rsidRDefault="00A36BF2" w:rsidP="00A36BF2">
      <w:pPr>
        <w:tabs>
          <w:tab w:val="left" w:pos="284"/>
          <w:tab w:val="left" w:pos="1134"/>
          <w:tab w:val="left" w:pos="8370"/>
        </w:tabs>
        <w:ind w:left="426"/>
        <w:rPr>
          <w:rFonts w:asciiTheme="minorHAnsi" w:hAnsiTheme="minorHAnsi"/>
          <w:sz w:val="22"/>
          <w:szCs w:val="22"/>
        </w:rPr>
      </w:pPr>
      <w:r w:rsidRPr="00B00CB5">
        <w:rPr>
          <w:rFonts w:asciiTheme="minorHAnsi" w:hAnsiTheme="minorHAnsi"/>
          <w:sz w:val="22"/>
          <w:szCs w:val="22"/>
        </w:rPr>
        <w:t xml:space="preserve">bankovní spojení:  </w:t>
      </w:r>
      <w:r>
        <w:rPr>
          <w:rFonts w:asciiTheme="minorHAnsi" w:hAnsiTheme="minorHAnsi"/>
          <w:sz w:val="22"/>
          <w:szCs w:val="22"/>
        </w:rPr>
        <w:t xml:space="preserve">   </w:t>
      </w:r>
      <w:r w:rsidRPr="00B00CB5">
        <w:rPr>
          <w:rFonts w:asciiTheme="minorHAnsi" w:hAnsiTheme="minorHAnsi"/>
          <w:sz w:val="22"/>
          <w:szCs w:val="22"/>
        </w:rPr>
        <w:t>Československá obchodní banka, a.s.</w:t>
      </w:r>
      <w:r w:rsidRPr="00B00CB5">
        <w:rPr>
          <w:rFonts w:asciiTheme="minorHAnsi" w:hAnsiTheme="minorHAnsi"/>
          <w:sz w:val="22"/>
          <w:szCs w:val="22"/>
        </w:rPr>
        <w:tab/>
        <w:t xml:space="preserve">              </w:t>
      </w:r>
    </w:p>
    <w:p w14:paraId="086A5607"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číslo účtu:</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280123725/0300</w:t>
      </w:r>
    </w:p>
    <w:p w14:paraId="7272FCBE" w14:textId="77777777"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IČ:</w:t>
      </w:r>
      <w:r w:rsidRPr="00B00CB5">
        <w:rPr>
          <w:rFonts w:asciiTheme="minorHAnsi" w:hAnsiTheme="minorHAnsi"/>
          <w:sz w:val="22"/>
          <w:szCs w:val="22"/>
        </w:rPr>
        <w:tab/>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bCs/>
          <w:sz w:val="22"/>
          <w:szCs w:val="22"/>
        </w:rPr>
        <w:t>27520536</w:t>
      </w:r>
    </w:p>
    <w:p w14:paraId="4056F9B0" w14:textId="77777777" w:rsidR="00A36BF2" w:rsidRPr="00B00CB5" w:rsidRDefault="00A36BF2" w:rsidP="00A36BF2">
      <w:pPr>
        <w:ind w:firstLine="426"/>
        <w:rPr>
          <w:rFonts w:asciiTheme="minorHAnsi" w:hAnsiTheme="minorHAnsi"/>
          <w:sz w:val="22"/>
          <w:szCs w:val="22"/>
        </w:rPr>
      </w:pPr>
      <w:r w:rsidRPr="00B00CB5">
        <w:rPr>
          <w:rFonts w:asciiTheme="minorHAnsi" w:hAnsiTheme="minorHAnsi"/>
          <w:sz w:val="22"/>
          <w:szCs w:val="22"/>
        </w:rPr>
        <w:t>DIČ:</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CZ27520536</w:t>
      </w:r>
    </w:p>
    <w:p w14:paraId="63B5A7BB" w14:textId="77777777" w:rsidR="00A36BF2" w:rsidRPr="00B00CB5" w:rsidRDefault="00A36BF2" w:rsidP="00A36BF2">
      <w:pPr>
        <w:pStyle w:val="Bezmezer"/>
        <w:ind w:left="426"/>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4AF0A61F"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 xml:space="preserve">Datová schránka: </w:t>
      </w:r>
      <w:r>
        <w:rPr>
          <w:rFonts w:asciiTheme="minorHAnsi" w:hAnsiTheme="minorHAnsi"/>
          <w:sz w:val="22"/>
          <w:szCs w:val="22"/>
        </w:rPr>
        <w:t xml:space="preserve">      </w:t>
      </w:r>
      <w:r w:rsidRPr="00B00CB5">
        <w:rPr>
          <w:rFonts w:asciiTheme="minorHAnsi" w:hAnsiTheme="minorHAnsi"/>
          <w:sz w:val="22"/>
          <w:szCs w:val="22"/>
        </w:rPr>
        <w:t>eiefkcs</w:t>
      </w:r>
    </w:p>
    <w:p w14:paraId="0D21D067"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„kupující“ na straně jedné</w:t>
      </w:r>
    </w:p>
    <w:p w14:paraId="50A85338" w14:textId="77777777" w:rsidR="00677540" w:rsidRPr="002C57A0" w:rsidRDefault="00677540" w:rsidP="00A36BF2">
      <w:pPr>
        <w:tabs>
          <w:tab w:val="left" w:pos="284"/>
        </w:tabs>
        <w:rPr>
          <w:rFonts w:asciiTheme="minorHAnsi" w:hAnsiTheme="minorHAnsi"/>
          <w:sz w:val="22"/>
          <w:szCs w:val="22"/>
        </w:rPr>
      </w:pPr>
    </w:p>
    <w:p w14:paraId="164AFB7B" w14:textId="77777777" w:rsidR="00A36BF2" w:rsidRPr="002C57A0" w:rsidRDefault="00A36BF2" w:rsidP="00677540">
      <w:pPr>
        <w:rPr>
          <w:rFonts w:asciiTheme="minorHAnsi" w:hAnsiTheme="minorHAnsi"/>
          <w:sz w:val="22"/>
          <w:szCs w:val="22"/>
        </w:rPr>
      </w:pPr>
      <w:r w:rsidRPr="002C57A0">
        <w:rPr>
          <w:rFonts w:asciiTheme="minorHAnsi" w:hAnsiTheme="minorHAnsi"/>
          <w:sz w:val="22"/>
          <w:szCs w:val="22"/>
        </w:rPr>
        <w:t>a</w:t>
      </w:r>
    </w:p>
    <w:p w14:paraId="1F474F8F" w14:textId="77777777" w:rsidR="00677540" w:rsidRDefault="00677540" w:rsidP="00A36BF2">
      <w:pPr>
        <w:rPr>
          <w:rFonts w:asciiTheme="minorHAnsi" w:hAnsiTheme="minorHAnsi"/>
          <w:sz w:val="22"/>
          <w:szCs w:val="22"/>
        </w:rPr>
      </w:pPr>
    </w:p>
    <w:p w14:paraId="36573B29" w14:textId="517D24E3" w:rsidR="00A36BF2" w:rsidRPr="00FD2B4F" w:rsidRDefault="0051293A" w:rsidP="00FD2B4F">
      <w:pPr>
        <w:rPr>
          <w:rFonts w:asciiTheme="minorHAnsi" w:hAnsiTheme="minorHAnsi" w:cstheme="minorHAnsi"/>
        </w:rPr>
      </w:pPr>
      <w:r>
        <w:rPr>
          <w:rFonts w:asciiTheme="minorHAnsi" w:hAnsiTheme="minorHAnsi" w:cstheme="minorHAnsi"/>
          <w:b/>
          <w:color w:val="FF0000"/>
        </w:rPr>
        <w:t xml:space="preserve">     </w:t>
      </w:r>
      <w:r w:rsidR="00A36BF2" w:rsidRPr="00FD2B4F">
        <w:rPr>
          <w:rFonts w:asciiTheme="minorHAnsi" w:hAnsiTheme="minorHAnsi" w:cstheme="minorHAnsi"/>
          <w:b/>
          <w:color w:val="FF0000"/>
        </w:rPr>
        <w:t xml:space="preserve">(Doplní prodávající) </w:t>
      </w:r>
    </w:p>
    <w:p w14:paraId="4B856DF5"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Sídlo:</w:t>
      </w:r>
      <w:r w:rsidRPr="00B00CB5">
        <w:rPr>
          <w:rFonts w:asciiTheme="minorHAnsi" w:hAnsiTheme="minorHAnsi" w:cstheme="minorHAnsi"/>
          <w:sz w:val="22"/>
          <w:szCs w:val="22"/>
        </w:rPr>
        <w:tab/>
      </w:r>
      <w:r>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58D83694" w14:textId="77777777" w:rsidR="00A36BF2" w:rsidRPr="00F67CA1"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F67CA1">
        <w:rPr>
          <w:rFonts w:asciiTheme="minorHAnsi" w:hAnsiTheme="minorHAnsi" w:cstheme="minorHAnsi"/>
          <w:sz w:val="22"/>
          <w:szCs w:val="22"/>
        </w:rPr>
        <w:t>Jednající:</w:t>
      </w:r>
      <w:r w:rsidRPr="00F67CA1">
        <w:rPr>
          <w:rFonts w:asciiTheme="minorHAnsi" w:hAnsiTheme="minorHAnsi" w:cstheme="minorHAnsi"/>
          <w:sz w:val="22"/>
          <w:szCs w:val="22"/>
        </w:rPr>
        <w:tab/>
      </w:r>
      <w:r>
        <w:rPr>
          <w:rFonts w:asciiTheme="minorHAnsi" w:hAnsiTheme="minorHAnsi" w:cstheme="minorHAnsi"/>
          <w:sz w:val="22"/>
          <w:szCs w:val="22"/>
        </w:rPr>
        <w:t xml:space="preserve">   </w:t>
      </w:r>
      <w:r w:rsidRPr="00F67CA1">
        <w:rPr>
          <w:rFonts w:asciiTheme="minorHAnsi" w:hAnsiTheme="minorHAnsi" w:cstheme="minorHAnsi"/>
          <w:color w:val="FF0000"/>
          <w:sz w:val="22"/>
          <w:szCs w:val="22"/>
        </w:rPr>
        <w:t>(doplní prodávající)</w:t>
      </w:r>
    </w:p>
    <w:p w14:paraId="79B2BF27"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ab/>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funkce:   </w:t>
      </w:r>
      <w:r w:rsidRPr="00B00CB5">
        <w:rPr>
          <w:rFonts w:asciiTheme="minorHAnsi" w:hAnsiTheme="minorHAnsi" w:cstheme="minorHAnsi"/>
          <w:color w:val="FF0000"/>
          <w:sz w:val="22"/>
          <w:szCs w:val="22"/>
        </w:rPr>
        <w:t>(doplní prodávající)</w:t>
      </w:r>
    </w:p>
    <w:p w14:paraId="595C30E1"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bankovní spojení: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40CC0F5D"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číslo účtu: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6F7644A4"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IČ:                          </w:t>
      </w:r>
      <w:r>
        <w:rPr>
          <w:rFonts w:asciiTheme="minorHAnsi" w:hAnsiTheme="minorHAnsi" w:cstheme="minorHAnsi"/>
          <w:sz w:val="22"/>
          <w:szCs w:val="22"/>
        </w:rPr>
        <w:t xml:space="preserve">        </w:t>
      </w:r>
      <w:r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273429F6"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DIČ:                        </w:t>
      </w:r>
      <w:r>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173A88E1"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zapsaný v OR vedeném </w:t>
      </w:r>
      <w:r w:rsidRPr="00232242">
        <w:rPr>
          <w:rFonts w:asciiTheme="minorHAnsi" w:hAnsiTheme="minorHAnsi" w:cstheme="minorHAnsi"/>
          <w:color w:val="FF0000"/>
          <w:sz w:val="22"/>
          <w:szCs w:val="22"/>
        </w:rPr>
        <w:t xml:space="preserve">(doplní prodávající),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 prodávající)</w:t>
      </w:r>
    </w:p>
    <w:p w14:paraId="3BA1D04B" w14:textId="77777777" w:rsidR="00A36BF2" w:rsidRPr="00B00CB5" w:rsidRDefault="00A36BF2" w:rsidP="00A36BF2">
      <w:pPr>
        <w:rPr>
          <w:rFonts w:asciiTheme="minorHAnsi" w:hAnsiTheme="minorHAnsi"/>
          <w:sz w:val="22"/>
          <w:szCs w:val="22"/>
        </w:rPr>
      </w:pPr>
      <w:r w:rsidRPr="00B00CB5">
        <w:rPr>
          <w:rFonts w:asciiTheme="minorHAnsi" w:hAnsiTheme="minorHAnsi"/>
          <w:sz w:val="22"/>
          <w:szCs w:val="22"/>
        </w:rPr>
        <w:t xml:space="preserve">       </w:t>
      </w:r>
      <w:r>
        <w:rPr>
          <w:rFonts w:asciiTheme="minorHAnsi" w:hAnsiTheme="minorHAnsi"/>
          <w:sz w:val="22"/>
          <w:szCs w:val="22"/>
        </w:rPr>
        <w:t xml:space="preserve"> </w:t>
      </w:r>
      <w:r w:rsidRPr="00B00CB5">
        <w:rPr>
          <w:rFonts w:asciiTheme="minorHAnsi" w:hAnsiTheme="minorHAnsi"/>
          <w:sz w:val="22"/>
          <w:szCs w:val="22"/>
        </w:rPr>
        <w:t xml:space="preserve">Datová schránka: </w:t>
      </w:r>
      <w:r>
        <w:rPr>
          <w:rFonts w:asciiTheme="minorHAnsi" w:hAnsiTheme="minorHAnsi"/>
          <w:sz w:val="22"/>
          <w:szCs w:val="22"/>
        </w:rPr>
        <w:t xml:space="preserve">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 prodávající)</w:t>
      </w:r>
    </w:p>
    <w:p w14:paraId="49C09BB2" w14:textId="77777777" w:rsidR="00A36BF2" w:rsidRPr="00232242" w:rsidRDefault="00A36BF2" w:rsidP="00A36BF2">
      <w:pPr>
        <w:rPr>
          <w:rFonts w:asciiTheme="minorHAnsi" w:hAnsiTheme="minorHAnsi"/>
          <w:sz w:val="22"/>
          <w:szCs w:val="22"/>
        </w:rPr>
      </w:pPr>
      <w:r>
        <w:rPr>
          <w:sz w:val="22"/>
          <w:szCs w:val="22"/>
        </w:rPr>
        <w:t xml:space="preserve">       </w:t>
      </w: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7D21DC51"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„prodávající“ na straně druhé</w:t>
      </w:r>
    </w:p>
    <w:p w14:paraId="0D923967" w14:textId="77777777" w:rsidR="00FB4911" w:rsidRPr="006731AD" w:rsidRDefault="00FB4911" w:rsidP="00571A3E">
      <w:pPr>
        <w:pStyle w:val="Odstavecseseznamem"/>
        <w:rPr>
          <w:rFonts w:asciiTheme="minorHAnsi" w:hAnsiTheme="minorHAnsi"/>
          <w:szCs w:val="22"/>
        </w:rPr>
      </w:pPr>
    </w:p>
    <w:p w14:paraId="6CDF8B07" w14:textId="77777777" w:rsidR="0024457F" w:rsidRPr="006731AD" w:rsidRDefault="005D02F6" w:rsidP="0024457F">
      <w:pPr>
        <w:jc w:val="center"/>
        <w:rPr>
          <w:rFonts w:asciiTheme="minorHAnsi" w:hAnsiTheme="minorHAnsi"/>
          <w:sz w:val="22"/>
          <w:szCs w:val="22"/>
        </w:rPr>
      </w:pPr>
      <w:r w:rsidRPr="006731AD">
        <w:rPr>
          <w:rFonts w:asciiTheme="minorHAnsi" w:hAnsiTheme="minorHAnsi"/>
          <w:sz w:val="22"/>
          <w:szCs w:val="22"/>
        </w:rPr>
        <w:t>(</w:t>
      </w:r>
      <w:r w:rsidR="0024457F" w:rsidRPr="006731AD">
        <w:rPr>
          <w:rFonts w:asciiTheme="minorHAnsi" w:hAnsiTheme="minorHAnsi"/>
          <w:sz w:val="22"/>
          <w:szCs w:val="22"/>
        </w:rPr>
        <w:t>společně též dále jen „smluvní strany“</w:t>
      </w:r>
      <w:r w:rsidRPr="006731AD">
        <w:rPr>
          <w:rFonts w:asciiTheme="minorHAnsi" w:hAnsiTheme="minorHAnsi"/>
          <w:sz w:val="22"/>
          <w:szCs w:val="22"/>
        </w:rPr>
        <w:t>)</w:t>
      </w:r>
    </w:p>
    <w:p w14:paraId="56E57DE2" w14:textId="77777777" w:rsidR="0024457F" w:rsidRPr="006731AD" w:rsidRDefault="0024457F" w:rsidP="00677540">
      <w:pPr>
        <w:pStyle w:val="Nadpis1"/>
        <w:numPr>
          <w:ilvl w:val="0"/>
          <w:numId w:val="0"/>
        </w:numPr>
        <w:spacing w:before="0" w:after="0"/>
        <w:jc w:val="center"/>
        <w:rPr>
          <w:rFonts w:asciiTheme="minorHAnsi" w:hAnsiTheme="minorHAnsi"/>
          <w:b w:val="0"/>
          <w:sz w:val="22"/>
          <w:szCs w:val="22"/>
        </w:rPr>
      </w:pPr>
      <w:r w:rsidRPr="006731AD">
        <w:rPr>
          <w:rFonts w:asciiTheme="minorHAnsi" w:hAnsiTheme="minorHAnsi"/>
          <w:b w:val="0"/>
          <w:sz w:val="22"/>
          <w:szCs w:val="22"/>
        </w:rPr>
        <w:t>uzavírají</w:t>
      </w:r>
    </w:p>
    <w:p w14:paraId="55DF82CE" w14:textId="5BEDF702" w:rsidR="0024457F" w:rsidRPr="006731AD" w:rsidRDefault="0024457F" w:rsidP="00677540">
      <w:pPr>
        <w:pStyle w:val="Nadpis1"/>
        <w:numPr>
          <w:ilvl w:val="0"/>
          <w:numId w:val="0"/>
        </w:numPr>
        <w:spacing w:before="0"/>
        <w:jc w:val="center"/>
        <w:rPr>
          <w:rFonts w:asciiTheme="minorHAnsi" w:hAnsiTheme="minorHAnsi"/>
          <w:b w:val="0"/>
          <w:sz w:val="22"/>
          <w:szCs w:val="22"/>
        </w:rPr>
      </w:pPr>
      <w:r w:rsidRPr="006731AD">
        <w:rPr>
          <w:rFonts w:asciiTheme="minorHAnsi" w:hAnsiTheme="minorHAnsi"/>
          <w:b w:val="0"/>
          <w:sz w:val="22"/>
          <w:szCs w:val="22"/>
        </w:rPr>
        <w:t>níže uvedeného</w:t>
      </w:r>
      <w:r w:rsidRPr="006731AD">
        <w:rPr>
          <w:rFonts w:asciiTheme="minorHAnsi" w:hAnsiTheme="minorHAnsi"/>
          <w:sz w:val="22"/>
          <w:szCs w:val="22"/>
        </w:rPr>
        <w:t xml:space="preserve"> </w:t>
      </w:r>
      <w:r w:rsidRPr="006731AD">
        <w:rPr>
          <w:rFonts w:asciiTheme="minorHAnsi" w:hAnsiTheme="minorHAnsi"/>
          <w:b w:val="0"/>
          <w:sz w:val="22"/>
          <w:szCs w:val="22"/>
        </w:rPr>
        <w:t>dne, měsíce a roku</w:t>
      </w:r>
      <w:r w:rsidR="00677540">
        <w:rPr>
          <w:rFonts w:asciiTheme="minorHAnsi" w:hAnsiTheme="minorHAnsi"/>
          <w:b w:val="0"/>
          <w:sz w:val="22"/>
          <w:szCs w:val="22"/>
        </w:rPr>
        <w:t xml:space="preserve"> </w:t>
      </w:r>
      <w:r w:rsidRPr="006731AD">
        <w:rPr>
          <w:rFonts w:asciiTheme="minorHAnsi" w:hAnsiTheme="minorHAnsi"/>
          <w:b w:val="0"/>
          <w:sz w:val="22"/>
          <w:szCs w:val="22"/>
        </w:rPr>
        <w:t xml:space="preserve">tuto </w:t>
      </w:r>
      <w:r w:rsidR="00E37F4D" w:rsidRPr="006731AD">
        <w:rPr>
          <w:rFonts w:asciiTheme="minorHAnsi" w:hAnsiTheme="minorHAnsi"/>
          <w:b w:val="0"/>
          <w:sz w:val="22"/>
          <w:szCs w:val="22"/>
        </w:rPr>
        <w:t xml:space="preserve">kupní </w:t>
      </w:r>
      <w:r w:rsidR="005D02F6" w:rsidRPr="006731AD">
        <w:rPr>
          <w:rFonts w:asciiTheme="minorHAnsi" w:hAnsiTheme="minorHAnsi"/>
          <w:b w:val="0"/>
          <w:sz w:val="22"/>
          <w:szCs w:val="22"/>
        </w:rPr>
        <w:t>smlouvu</w:t>
      </w:r>
    </w:p>
    <w:p w14:paraId="7AAA0C99" w14:textId="77777777" w:rsidR="0024457F" w:rsidRPr="006731AD" w:rsidRDefault="0024457F" w:rsidP="0024457F">
      <w:pPr>
        <w:jc w:val="center"/>
        <w:rPr>
          <w:rFonts w:asciiTheme="minorHAnsi" w:hAnsiTheme="minorHAnsi"/>
          <w:sz w:val="22"/>
          <w:szCs w:val="22"/>
        </w:rPr>
      </w:pPr>
      <w:r w:rsidRPr="006731AD">
        <w:rPr>
          <w:rFonts w:asciiTheme="minorHAnsi" w:hAnsiTheme="minorHAnsi"/>
          <w:sz w:val="22"/>
          <w:szCs w:val="22"/>
        </w:rPr>
        <w:t>(dále jen „smlouva“)</w:t>
      </w:r>
    </w:p>
    <w:p w14:paraId="65185F57" w14:textId="77777777" w:rsidR="00D21085" w:rsidRPr="000733B2" w:rsidRDefault="00D21085" w:rsidP="00677540">
      <w:pPr>
        <w:rPr>
          <w:rFonts w:asciiTheme="minorHAnsi" w:hAnsiTheme="minorHAnsi"/>
          <w:sz w:val="10"/>
          <w:szCs w:val="10"/>
        </w:rPr>
      </w:pPr>
    </w:p>
    <w:p w14:paraId="6F56644B" w14:textId="539FAE34" w:rsidR="00A07BF0" w:rsidRPr="00677540" w:rsidRDefault="0024457F" w:rsidP="00677540">
      <w:pPr>
        <w:pStyle w:val="Nadpis1"/>
        <w:numPr>
          <w:ilvl w:val="0"/>
          <w:numId w:val="0"/>
        </w:numPr>
        <w:jc w:val="both"/>
        <w:rPr>
          <w:rFonts w:asciiTheme="minorHAnsi" w:hAnsiTheme="minorHAnsi"/>
          <w:b w:val="0"/>
          <w:sz w:val="22"/>
          <w:szCs w:val="22"/>
        </w:rPr>
      </w:pPr>
      <w:r w:rsidRPr="006731AD">
        <w:rPr>
          <w:rFonts w:asciiTheme="minorHAnsi" w:hAnsiTheme="minorHAnsi"/>
          <w:b w:val="0"/>
          <w:sz w:val="22"/>
          <w:szCs w:val="22"/>
        </w:rPr>
        <w:t xml:space="preserve">Podkladem pro uzavření této smlouvy je nabídka </w:t>
      </w:r>
      <w:r w:rsidR="00E51AB2" w:rsidRPr="006731AD">
        <w:rPr>
          <w:rFonts w:asciiTheme="minorHAnsi" w:hAnsiTheme="minorHAnsi"/>
          <w:b w:val="0"/>
          <w:sz w:val="22"/>
          <w:szCs w:val="22"/>
        </w:rPr>
        <w:t xml:space="preserve">vybraného </w:t>
      </w:r>
      <w:r w:rsidRPr="006731AD">
        <w:rPr>
          <w:rFonts w:asciiTheme="minorHAnsi" w:hAnsiTheme="minorHAnsi"/>
          <w:b w:val="0"/>
          <w:sz w:val="22"/>
          <w:szCs w:val="22"/>
        </w:rPr>
        <w:t>dodavatele</w:t>
      </w:r>
      <w:r w:rsidR="00010765" w:rsidRPr="006731AD">
        <w:rPr>
          <w:rFonts w:asciiTheme="minorHAnsi" w:hAnsiTheme="minorHAnsi"/>
          <w:b w:val="0"/>
          <w:sz w:val="22"/>
          <w:szCs w:val="22"/>
        </w:rPr>
        <w:t xml:space="preserve"> </w:t>
      </w:r>
      <w:r w:rsidRPr="006731AD">
        <w:rPr>
          <w:rFonts w:asciiTheme="minorHAnsi" w:hAnsiTheme="minorHAnsi"/>
          <w:b w:val="0"/>
          <w:sz w:val="22"/>
          <w:szCs w:val="22"/>
        </w:rPr>
        <w:t xml:space="preserve">předložená </w:t>
      </w:r>
      <w:r w:rsidR="00336A0D" w:rsidRPr="006731AD">
        <w:rPr>
          <w:rFonts w:asciiTheme="minorHAnsi" w:hAnsiTheme="minorHAnsi"/>
          <w:b w:val="0"/>
          <w:sz w:val="22"/>
          <w:szCs w:val="22"/>
        </w:rPr>
        <w:t xml:space="preserve">v rámci </w:t>
      </w:r>
      <w:r w:rsidR="005F5EED">
        <w:rPr>
          <w:rFonts w:asciiTheme="minorHAnsi" w:hAnsiTheme="minorHAnsi"/>
          <w:b w:val="0"/>
          <w:sz w:val="22"/>
          <w:szCs w:val="22"/>
        </w:rPr>
        <w:t xml:space="preserve">veřejné zakázky malého rozsahu </w:t>
      </w:r>
      <w:bookmarkStart w:id="1" w:name="_Hlk37069236"/>
      <w:r w:rsidR="003369C2" w:rsidRPr="00611347">
        <w:rPr>
          <w:rFonts w:asciiTheme="minorHAnsi" w:hAnsiTheme="minorHAnsi"/>
          <w:sz w:val="22"/>
          <w:szCs w:val="22"/>
        </w:rPr>
        <w:t>„</w:t>
      </w:r>
      <w:r w:rsidR="00F902D7" w:rsidRPr="00F902D7">
        <w:rPr>
          <w:rFonts w:asciiTheme="minorHAnsi" w:hAnsiTheme="minorHAnsi"/>
          <w:sz w:val="22"/>
          <w:szCs w:val="22"/>
        </w:rPr>
        <w:t xml:space="preserve">NPK, a.s. </w:t>
      </w:r>
      <w:r w:rsidR="00BE21C6">
        <w:rPr>
          <w:rFonts w:asciiTheme="minorHAnsi" w:hAnsiTheme="minorHAnsi"/>
          <w:sz w:val="22"/>
          <w:szCs w:val="22"/>
        </w:rPr>
        <w:t>Svitavská</w:t>
      </w:r>
      <w:r w:rsidR="00F902D7" w:rsidRPr="00F902D7">
        <w:rPr>
          <w:rFonts w:asciiTheme="minorHAnsi" w:hAnsiTheme="minorHAnsi"/>
          <w:sz w:val="22"/>
          <w:szCs w:val="22"/>
        </w:rPr>
        <w:t xml:space="preserve"> nemocnice - </w:t>
      </w:r>
      <w:r w:rsidR="0056146E">
        <w:rPr>
          <w:rFonts w:asciiTheme="minorHAnsi" w:hAnsiTheme="minorHAnsi"/>
          <w:sz w:val="22"/>
          <w:szCs w:val="22"/>
        </w:rPr>
        <w:t>nákup</w:t>
      </w:r>
      <w:r w:rsidR="00F902D7" w:rsidRPr="00F902D7">
        <w:rPr>
          <w:rFonts w:asciiTheme="minorHAnsi" w:hAnsiTheme="minorHAnsi"/>
          <w:sz w:val="22"/>
          <w:szCs w:val="22"/>
        </w:rPr>
        <w:t xml:space="preserve"> nábytku</w:t>
      </w:r>
      <w:r w:rsidR="005F5EED">
        <w:rPr>
          <w:rFonts w:asciiTheme="minorHAnsi" w:hAnsiTheme="minorHAnsi"/>
          <w:sz w:val="22"/>
          <w:szCs w:val="22"/>
        </w:rPr>
        <w:t xml:space="preserve"> /pracovních linek/ do </w:t>
      </w:r>
      <w:r w:rsidR="00BE21C6">
        <w:rPr>
          <w:rFonts w:asciiTheme="minorHAnsi" w:hAnsiTheme="minorHAnsi"/>
          <w:sz w:val="22"/>
          <w:szCs w:val="22"/>
        </w:rPr>
        <w:t xml:space="preserve">rekonstruované části </w:t>
      </w:r>
      <w:r w:rsidR="005F5EED">
        <w:rPr>
          <w:rFonts w:asciiTheme="minorHAnsi" w:hAnsiTheme="minorHAnsi"/>
          <w:sz w:val="22"/>
          <w:szCs w:val="22"/>
        </w:rPr>
        <w:t>polikliniky</w:t>
      </w:r>
      <w:r w:rsidR="005F5EED">
        <w:rPr>
          <w:rFonts w:cs="Arial"/>
          <w:sz w:val="20"/>
        </w:rPr>
        <w:t xml:space="preserve"> Svitavské nemocnice“</w:t>
      </w:r>
      <w:r w:rsidR="00BE21C6">
        <w:rPr>
          <w:rFonts w:cs="Arial"/>
          <w:sz w:val="20"/>
        </w:rPr>
        <w:t xml:space="preserve"> </w:t>
      </w:r>
      <w:bookmarkEnd w:id="1"/>
      <w:r w:rsidR="00336A0D" w:rsidRPr="006731AD">
        <w:rPr>
          <w:rFonts w:asciiTheme="minorHAnsi" w:hAnsiTheme="minorHAnsi"/>
          <w:b w:val="0"/>
          <w:sz w:val="22"/>
          <w:szCs w:val="22"/>
        </w:rPr>
        <w:t>(dále jen „veřejná zakázka“)</w:t>
      </w:r>
      <w:r w:rsidR="00B13B0C">
        <w:rPr>
          <w:rFonts w:asciiTheme="minorHAnsi" w:hAnsiTheme="minorHAnsi"/>
          <w:b w:val="0"/>
          <w:sz w:val="22"/>
          <w:szCs w:val="22"/>
        </w:rPr>
        <w:t>.</w:t>
      </w:r>
      <w:r w:rsidR="00336A0D" w:rsidRPr="006731AD">
        <w:rPr>
          <w:rFonts w:asciiTheme="minorHAnsi" w:hAnsiTheme="minorHAnsi"/>
          <w:b w:val="0"/>
          <w:sz w:val="22"/>
          <w:szCs w:val="22"/>
        </w:rPr>
        <w:t xml:space="preserve"> </w:t>
      </w:r>
    </w:p>
    <w:p w14:paraId="2F8D8AAE" w14:textId="1F201DE3" w:rsidR="00677540" w:rsidRDefault="00677540" w:rsidP="0024457F">
      <w:pPr>
        <w:ind w:right="-24"/>
        <w:jc w:val="both"/>
        <w:rPr>
          <w:rFonts w:asciiTheme="minorHAnsi" w:hAnsiTheme="minorHAnsi"/>
          <w:u w:val="single"/>
        </w:rPr>
      </w:pPr>
    </w:p>
    <w:p w14:paraId="2E276150" w14:textId="77777777" w:rsidR="000733B2" w:rsidRPr="006731AD" w:rsidRDefault="000733B2" w:rsidP="0024457F">
      <w:pPr>
        <w:ind w:right="-24"/>
        <w:jc w:val="both"/>
        <w:rPr>
          <w:rFonts w:asciiTheme="minorHAnsi" w:hAnsiTheme="minorHAnsi"/>
          <w:u w:val="single"/>
        </w:rPr>
      </w:pPr>
    </w:p>
    <w:p w14:paraId="6C52A616" w14:textId="77777777" w:rsidR="00396445" w:rsidRPr="00425708" w:rsidRDefault="00396445" w:rsidP="00396445">
      <w:pPr>
        <w:pStyle w:val="Odstavecseseznamem"/>
        <w:numPr>
          <w:ilvl w:val="0"/>
          <w:numId w:val="22"/>
        </w:numPr>
        <w:ind w:left="709"/>
        <w:jc w:val="center"/>
        <w:rPr>
          <w:rFonts w:asciiTheme="minorHAnsi" w:hAnsiTheme="minorHAnsi"/>
          <w:b/>
          <w:bCs/>
          <w:szCs w:val="22"/>
        </w:rPr>
      </w:pPr>
    </w:p>
    <w:p w14:paraId="05850096" w14:textId="3FF45D60" w:rsidR="0024457F" w:rsidRDefault="0024457F" w:rsidP="0024457F">
      <w:pPr>
        <w:jc w:val="center"/>
        <w:rPr>
          <w:rFonts w:asciiTheme="minorHAnsi" w:hAnsiTheme="minorHAnsi"/>
          <w:b/>
          <w:bCs/>
          <w:sz w:val="22"/>
          <w:szCs w:val="22"/>
        </w:rPr>
      </w:pPr>
      <w:r w:rsidRPr="006731AD">
        <w:rPr>
          <w:rFonts w:asciiTheme="minorHAnsi" w:hAnsiTheme="minorHAnsi"/>
          <w:b/>
          <w:bCs/>
          <w:sz w:val="22"/>
          <w:szCs w:val="22"/>
        </w:rPr>
        <w:t xml:space="preserve">Předmět </w:t>
      </w:r>
      <w:r w:rsidR="00B50C12" w:rsidRPr="006731AD">
        <w:rPr>
          <w:rFonts w:asciiTheme="minorHAnsi" w:hAnsiTheme="minorHAnsi"/>
          <w:b/>
          <w:bCs/>
          <w:sz w:val="22"/>
          <w:szCs w:val="22"/>
        </w:rPr>
        <w:t xml:space="preserve">a účel </w:t>
      </w:r>
      <w:r w:rsidRPr="006731AD">
        <w:rPr>
          <w:rFonts w:asciiTheme="minorHAnsi" w:hAnsiTheme="minorHAnsi"/>
          <w:b/>
          <w:bCs/>
          <w:sz w:val="22"/>
          <w:szCs w:val="22"/>
        </w:rPr>
        <w:t>smlouvy</w:t>
      </w:r>
    </w:p>
    <w:p w14:paraId="4024347F" w14:textId="77777777" w:rsidR="00A83B80" w:rsidRPr="00F5305B" w:rsidRDefault="00A83B80" w:rsidP="00A36BF2">
      <w:pPr>
        <w:rPr>
          <w:rFonts w:asciiTheme="minorHAnsi" w:hAnsiTheme="minorHAnsi"/>
          <w:b/>
          <w:bCs/>
          <w:sz w:val="10"/>
          <w:szCs w:val="10"/>
        </w:rPr>
      </w:pPr>
    </w:p>
    <w:p w14:paraId="5A743011" w14:textId="3F78F526" w:rsidR="0024457F" w:rsidRPr="006731AD" w:rsidRDefault="0024457F" w:rsidP="00A36BF2">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 xml:space="preserve">Předmětem této smlouvy je závazek </w:t>
      </w:r>
      <w:r w:rsidR="00E37F4D" w:rsidRPr="006731AD">
        <w:rPr>
          <w:rFonts w:asciiTheme="minorHAnsi" w:hAnsiTheme="minorHAnsi"/>
          <w:szCs w:val="22"/>
        </w:rPr>
        <w:t xml:space="preserve">prodávajícího odevzdat </w:t>
      </w:r>
      <w:r w:rsidR="00336A0D" w:rsidRPr="006731AD">
        <w:rPr>
          <w:rFonts w:asciiTheme="minorHAnsi" w:hAnsiTheme="minorHAnsi"/>
          <w:szCs w:val="22"/>
        </w:rPr>
        <w:t xml:space="preserve">kupujícímu </w:t>
      </w:r>
      <w:r w:rsidR="00E37F4D" w:rsidRPr="006731AD">
        <w:rPr>
          <w:rFonts w:asciiTheme="minorHAnsi" w:hAnsiTheme="minorHAnsi"/>
          <w:szCs w:val="22"/>
        </w:rPr>
        <w:t>věc, která je předmětem koupě a umožnit</w:t>
      </w:r>
      <w:r w:rsidR="005D02F6" w:rsidRPr="006731AD">
        <w:rPr>
          <w:rFonts w:asciiTheme="minorHAnsi" w:hAnsiTheme="minorHAnsi"/>
          <w:szCs w:val="22"/>
        </w:rPr>
        <w:t xml:space="preserve"> mu nabýt vlastnické právo k ní</w:t>
      </w:r>
      <w:r w:rsidR="00E37F4D" w:rsidRPr="006731AD">
        <w:rPr>
          <w:rFonts w:asciiTheme="minorHAnsi" w:hAnsiTheme="minorHAnsi"/>
          <w:szCs w:val="22"/>
        </w:rPr>
        <w:t xml:space="preserve"> a kupující se zavazuje, že věc převezme a zaplatí prodávajícímu kupní cenu.</w:t>
      </w:r>
    </w:p>
    <w:p w14:paraId="627B783F" w14:textId="392FBA2F" w:rsidR="00450D3E" w:rsidRDefault="00FB0C47" w:rsidP="00677540">
      <w:pPr>
        <w:pStyle w:val="Odstavecseseznamem"/>
        <w:numPr>
          <w:ilvl w:val="1"/>
          <w:numId w:val="23"/>
        </w:numPr>
        <w:ind w:left="567" w:hanging="573"/>
        <w:jc w:val="both"/>
        <w:rPr>
          <w:rFonts w:asciiTheme="minorHAnsi" w:hAnsiTheme="minorHAnsi"/>
          <w:szCs w:val="22"/>
        </w:rPr>
      </w:pPr>
      <w:r w:rsidRPr="00DB6AE8">
        <w:rPr>
          <w:rFonts w:asciiTheme="minorHAnsi" w:hAnsiTheme="minorHAnsi"/>
          <w:szCs w:val="22"/>
        </w:rPr>
        <w:lastRenderedPageBreak/>
        <w:t xml:space="preserve">Předmětem </w:t>
      </w:r>
      <w:r w:rsidR="00A36BF2" w:rsidRPr="00DB6AE8">
        <w:rPr>
          <w:rFonts w:asciiTheme="minorHAnsi" w:hAnsiTheme="minorHAnsi"/>
          <w:szCs w:val="22"/>
        </w:rPr>
        <w:t>koupě</w:t>
      </w:r>
      <w:r w:rsidR="00F902D7" w:rsidRPr="00DB6AE8">
        <w:rPr>
          <w:rFonts w:asciiTheme="minorHAnsi" w:hAnsiTheme="minorHAnsi"/>
          <w:szCs w:val="22"/>
        </w:rPr>
        <w:t xml:space="preserve"> je dodávka nového </w:t>
      </w:r>
      <w:r w:rsidR="0056146E">
        <w:rPr>
          <w:rFonts w:asciiTheme="minorHAnsi" w:hAnsiTheme="minorHAnsi"/>
          <w:szCs w:val="22"/>
        </w:rPr>
        <w:t xml:space="preserve">nábytku </w:t>
      </w:r>
      <w:r w:rsidR="003854F9">
        <w:rPr>
          <w:rFonts w:asciiTheme="minorHAnsi" w:hAnsiTheme="minorHAnsi"/>
          <w:szCs w:val="22"/>
        </w:rPr>
        <w:t xml:space="preserve">/pracovních linek/ </w:t>
      </w:r>
      <w:r w:rsidR="0056146E">
        <w:rPr>
          <w:rFonts w:asciiTheme="minorHAnsi" w:hAnsiTheme="minorHAnsi"/>
          <w:szCs w:val="22"/>
        </w:rPr>
        <w:t xml:space="preserve">do </w:t>
      </w:r>
      <w:r w:rsidR="00BE21C6">
        <w:rPr>
          <w:rFonts w:asciiTheme="minorHAnsi" w:hAnsiTheme="minorHAnsi"/>
          <w:szCs w:val="22"/>
        </w:rPr>
        <w:t>rekonstruované budovy polikliniky</w:t>
      </w:r>
      <w:r w:rsidR="0056146E">
        <w:rPr>
          <w:rFonts w:asciiTheme="minorHAnsi" w:hAnsiTheme="minorHAnsi"/>
          <w:szCs w:val="22"/>
        </w:rPr>
        <w:t xml:space="preserve"> ve Svitavské nemocnici</w:t>
      </w:r>
      <w:r w:rsidR="00D21085">
        <w:rPr>
          <w:rFonts w:asciiTheme="minorHAnsi" w:hAnsiTheme="minorHAnsi"/>
          <w:szCs w:val="22"/>
        </w:rPr>
        <w:t xml:space="preserve"> </w:t>
      </w:r>
      <w:r w:rsidR="00D21085" w:rsidRPr="00D21085">
        <w:rPr>
          <w:rFonts w:asciiTheme="minorHAnsi" w:hAnsiTheme="minorHAnsi"/>
          <w:szCs w:val="22"/>
        </w:rPr>
        <w:t>(dále jen „zboží“)</w:t>
      </w:r>
      <w:r w:rsidR="00DB6AE8">
        <w:rPr>
          <w:rFonts w:asciiTheme="minorHAnsi" w:hAnsiTheme="minorHAnsi"/>
          <w:szCs w:val="22"/>
        </w:rPr>
        <w:t xml:space="preserve">, </w:t>
      </w:r>
      <w:r w:rsidR="003854F9">
        <w:rPr>
          <w:rFonts w:asciiTheme="minorHAnsi" w:hAnsiTheme="minorHAnsi"/>
          <w:szCs w:val="22"/>
        </w:rPr>
        <w:t>dle podrobné specifikace uvedené v příloze č. 3 (</w:t>
      </w:r>
      <w:r w:rsidR="003854F9" w:rsidRPr="003854F9">
        <w:rPr>
          <w:rFonts w:asciiTheme="minorHAnsi" w:hAnsiTheme="minorHAnsi"/>
          <w:szCs w:val="22"/>
        </w:rPr>
        <w:t>03_Specifikace_výrobků_pracovni_linky</w:t>
      </w:r>
      <w:r w:rsidR="003854F9">
        <w:rPr>
          <w:rFonts w:asciiTheme="minorHAnsi" w:hAnsiTheme="minorHAnsi"/>
          <w:szCs w:val="22"/>
        </w:rPr>
        <w:t xml:space="preserve">) </w:t>
      </w:r>
      <w:r w:rsidR="00DB6AE8">
        <w:rPr>
          <w:rFonts w:asciiTheme="minorHAnsi" w:hAnsiTheme="minorHAnsi"/>
          <w:szCs w:val="22"/>
        </w:rPr>
        <w:t>a to:</w:t>
      </w:r>
      <w:r w:rsidR="00F902D7" w:rsidRPr="00DB6AE8">
        <w:rPr>
          <w:rFonts w:asciiTheme="minorHAnsi" w:hAnsiTheme="minorHAnsi"/>
          <w:szCs w:val="22"/>
        </w:rPr>
        <w:t xml:space="preserve"> </w:t>
      </w:r>
    </w:p>
    <w:p w14:paraId="4FA2704E" w14:textId="77777777" w:rsidR="000733B2" w:rsidRPr="00677540" w:rsidRDefault="000733B2" w:rsidP="000733B2">
      <w:pPr>
        <w:pStyle w:val="Odstavecseseznamem"/>
        <w:ind w:left="567"/>
        <w:jc w:val="both"/>
        <w:rPr>
          <w:rFonts w:asciiTheme="minorHAnsi" w:hAnsiTheme="minorHAnsi"/>
          <w:szCs w:val="22"/>
        </w:rPr>
      </w:pPr>
    </w:p>
    <w:tbl>
      <w:tblPr>
        <w:tblW w:w="9913" w:type="dxa"/>
        <w:tblCellMar>
          <w:left w:w="70" w:type="dxa"/>
          <w:right w:w="70" w:type="dxa"/>
        </w:tblCellMar>
        <w:tblLook w:val="04A0" w:firstRow="1" w:lastRow="0" w:firstColumn="1" w:lastColumn="0" w:noHBand="0" w:noVBand="1"/>
      </w:tblPr>
      <w:tblGrid>
        <w:gridCol w:w="841"/>
        <w:gridCol w:w="8363"/>
        <w:gridCol w:w="709"/>
      </w:tblGrid>
      <w:tr w:rsidR="005F5EED" w:rsidRPr="005F5EED" w14:paraId="6C7796CB" w14:textId="77777777" w:rsidTr="005F5EED">
        <w:trPr>
          <w:trHeight w:val="1035"/>
        </w:trPr>
        <w:tc>
          <w:tcPr>
            <w:tcW w:w="841" w:type="dxa"/>
            <w:tcBorders>
              <w:top w:val="single" w:sz="8" w:space="0" w:color="auto"/>
              <w:left w:val="single" w:sz="8" w:space="0" w:color="auto"/>
              <w:bottom w:val="single" w:sz="8" w:space="0" w:color="auto"/>
              <w:right w:val="single" w:sz="4" w:space="0" w:color="auto"/>
            </w:tcBorders>
            <w:shd w:val="clear" w:color="000000" w:fill="D9E1F2"/>
            <w:vAlign w:val="center"/>
            <w:hideMark/>
          </w:tcPr>
          <w:p w14:paraId="58E63E65"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Číslo položky</w:t>
            </w:r>
          </w:p>
        </w:tc>
        <w:tc>
          <w:tcPr>
            <w:tcW w:w="8363" w:type="dxa"/>
            <w:tcBorders>
              <w:top w:val="single" w:sz="8" w:space="0" w:color="auto"/>
              <w:left w:val="nil"/>
              <w:bottom w:val="single" w:sz="8" w:space="0" w:color="auto"/>
              <w:right w:val="single" w:sz="4" w:space="0" w:color="auto"/>
            </w:tcBorders>
            <w:shd w:val="clear" w:color="000000" w:fill="D9E1F2"/>
            <w:noWrap/>
            <w:vAlign w:val="center"/>
            <w:hideMark/>
          </w:tcPr>
          <w:p w14:paraId="13F49FE8"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Specifikace položky</w:t>
            </w:r>
          </w:p>
        </w:tc>
        <w:tc>
          <w:tcPr>
            <w:tcW w:w="709" w:type="dxa"/>
            <w:tcBorders>
              <w:top w:val="single" w:sz="8" w:space="0" w:color="auto"/>
              <w:left w:val="nil"/>
              <w:bottom w:val="single" w:sz="8" w:space="0" w:color="auto"/>
              <w:right w:val="single" w:sz="4" w:space="0" w:color="auto"/>
            </w:tcBorders>
            <w:shd w:val="clear" w:color="000000" w:fill="D9E1F2"/>
            <w:vAlign w:val="center"/>
            <w:hideMark/>
          </w:tcPr>
          <w:p w14:paraId="2AA73A62" w14:textId="77777777" w:rsidR="005F5EED" w:rsidRPr="005F5EED" w:rsidRDefault="005F5EED" w:rsidP="005F5EED">
            <w:pPr>
              <w:jc w:val="center"/>
              <w:rPr>
                <w:rFonts w:ascii="Calibri" w:hAnsi="Calibri"/>
                <w:b/>
                <w:bCs/>
                <w:color w:val="000000"/>
                <w:sz w:val="22"/>
                <w:szCs w:val="22"/>
              </w:rPr>
            </w:pPr>
            <w:r w:rsidRPr="005F5EED">
              <w:rPr>
                <w:rFonts w:ascii="Calibri" w:hAnsi="Calibri"/>
                <w:b/>
                <w:bCs/>
                <w:color w:val="000000"/>
                <w:sz w:val="22"/>
                <w:szCs w:val="22"/>
              </w:rPr>
              <w:t>Počet kusů</w:t>
            </w:r>
          </w:p>
        </w:tc>
      </w:tr>
      <w:tr w:rsidR="005F5EED" w:rsidRPr="005F5EED" w14:paraId="71308412"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42E0D7BE"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c>
          <w:tcPr>
            <w:tcW w:w="8363" w:type="dxa"/>
            <w:tcBorders>
              <w:top w:val="nil"/>
              <w:left w:val="nil"/>
              <w:bottom w:val="single" w:sz="4" w:space="0" w:color="auto"/>
              <w:right w:val="single" w:sz="4" w:space="0" w:color="auto"/>
            </w:tcBorders>
            <w:shd w:val="clear" w:color="auto" w:fill="auto"/>
            <w:noWrap/>
            <w:vAlign w:val="bottom"/>
            <w:hideMark/>
          </w:tcPr>
          <w:p w14:paraId="46C16060"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2.01b (06) - LINKA PRACOVNÍ - DŘEZ, UMYVADLO, VESTAVĚNÁ CHLADNIČKA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039B203D"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7266A6A6"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53791723" w14:textId="01F8FA99" w:rsidR="005F5EED" w:rsidRPr="005F5EED" w:rsidRDefault="005207C0" w:rsidP="005F5EED">
            <w:pPr>
              <w:jc w:val="center"/>
              <w:rPr>
                <w:rFonts w:ascii="Calibri" w:hAnsi="Calibri"/>
                <w:color w:val="000000"/>
                <w:sz w:val="22"/>
                <w:szCs w:val="22"/>
              </w:rPr>
            </w:pPr>
            <w:r>
              <w:rPr>
                <w:rFonts w:ascii="Calibri" w:hAnsi="Calibri"/>
                <w:color w:val="000000"/>
                <w:sz w:val="22"/>
                <w:szCs w:val="22"/>
              </w:rPr>
              <w:t>2.</w:t>
            </w:r>
          </w:p>
        </w:tc>
        <w:tc>
          <w:tcPr>
            <w:tcW w:w="8363" w:type="dxa"/>
            <w:tcBorders>
              <w:top w:val="nil"/>
              <w:left w:val="nil"/>
              <w:bottom w:val="single" w:sz="4" w:space="0" w:color="auto"/>
              <w:right w:val="single" w:sz="4" w:space="0" w:color="auto"/>
            </w:tcBorders>
            <w:shd w:val="clear" w:color="auto" w:fill="auto"/>
            <w:noWrap/>
            <w:vAlign w:val="bottom"/>
            <w:hideMark/>
          </w:tcPr>
          <w:p w14:paraId="67797AE5"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2.03 (05) - LINKA PRACOVNÍ - DŘEZ, UMYVADLO, VESTAVĚNÁ CHLADNIČKA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3A6C9396"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1FD71408"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6714213E" w14:textId="76F9C61F" w:rsidR="005F5EED" w:rsidRPr="005F5EED" w:rsidRDefault="005207C0" w:rsidP="005F5EED">
            <w:pPr>
              <w:jc w:val="center"/>
              <w:rPr>
                <w:rFonts w:ascii="Calibri" w:hAnsi="Calibri"/>
                <w:color w:val="000000"/>
                <w:sz w:val="22"/>
                <w:szCs w:val="22"/>
              </w:rPr>
            </w:pPr>
            <w:r>
              <w:rPr>
                <w:rFonts w:ascii="Calibri" w:hAnsi="Calibri"/>
                <w:color w:val="000000"/>
                <w:sz w:val="22"/>
                <w:szCs w:val="22"/>
              </w:rPr>
              <w:t>3.</w:t>
            </w:r>
          </w:p>
        </w:tc>
        <w:tc>
          <w:tcPr>
            <w:tcW w:w="8363" w:type="dxa"/>
            <w:tcBorders>
              <w:top w:val="nil"/>
              <w:left w:val="nil"/>
              <w:bottom w:val="single" w:sz="4" w:space="0" w:color="auto"/>
              <w:right w:val="single" w:sz="4" w:space="0" w:color="auto"/>
            </w:tcBorders>
            <w:shd w:val="clear" w:color="auto" w:fill="auto"/>
            <w:noWrap/>
            <w:vAlign w:val="bottom"/>
            <w:hideMark/>
          </w:tcPr>
          <w:p w14:paraId="0A4C39F1"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2.06 (04) - LINKA PRACOVNÍ - DŘEZ, UMYVADLO, VESTAVĚNÁ CHLADNIČKA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2957940A"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2C450CFE"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19284CED" w14:textId="655DE381" w:rsidR="005F5EED" w:rsidRPr="005F5EED" w:rsidRDefault="005207C0" w:rsidP="005F5EED">
            <w:pPr>
              <w:jc w:val="center"/>
              <w:rPr>
                <w:rFonts w:ascii="Calibri" w:hAnsi="Calibri"/>
                <w:color w:val="000000"/>
                <w:sz w:val="22"/>
                <w:szCs w:val="22"/>
              </w:rPr>
            </w:pPr>
            <w:r>
              <w:rPr>
                <w:rFonts w:ascii="Calibri" w:hAnsi="Calibri"/>
                <w:color w:val="000000"/>
                <w:sz w:val="22"/>
                <w:szCs w:val="22"/>
              </w:rPr>
              <w:t>4.</w:t>
            </w:r>
          </w:p>
        </w:tc>
        <w:tc>
          <w:tcPr>
            <w:tcW w:w="8363" w:type="dxa"/>
            <w:tcBorders>
              <w:top w:val="nil"/>
              <w:left w:val="nil"/>
              <w:bottom w:val="single" w:sz="4" w:space="0" w:color="auto"/>
              <w:right w:val="single" w:sz="4" w:space="0" w:color="auto"/>
            </w:tcBorders>
            <w:shd w:val="clear" w:color="auto" w:fill="auto"/>
            <w:noWrap/>
            <w:vAlign w:val="bottom"/>
            <w:hideMark/>
          </w:tcPr>
          <w:p w14:paraId="3A1BE7A8"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2.07a (05) - LINKA PRACOVNÍ - DŘEZ, UMYVADLO, VESTAVĚNÁ CHLADNIČKA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5B92DD6A"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5D8D2ADD"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70102BCF" w14:textId="6AD5DDC8" w:rsidR="005F5EED" w:rsidRPr="005F5EED" w:rsidRDefault="005207C0" w:rsidP="005F5EED">
            <w:pPr>
              <w:jc w:val="center"/>
              <w:rPr>
                <w:rFonts w:ascii="Calibri" w:hAnsi="Calibri"/>
                <w:color w:val="000000"/>
                <w:sz w:val="22"/>
                <w:szCs w:val="22"/>
              </w:rPr>
            </w:pPr>
            <w:r>
              <w:rPr>
                <w:rFonts w:ascii="Calibri" w:hAnsi="Calibri"/>
                <w:color w:val="000000"/>
                <w:sz w:val="22"/>
                <w:szCs w:val="22"/>
              </w:rPr>
              <w:t>5</w:t>
            </w:r>
          </w:p>
        </w:tc>
        <w:tc>
          <w:tcPr>
            <w:tcW w:w="8363" w:type="dxa"/>
            <w:tcBorders>
              <w:top w:val="nil"/>
              <w:left w:val="nil"/>
              <w:bottom w:val="single" w:sz="4" w:space="0" w:color="auto"/>
              <w:right w:val="single" w:sz="4" w:space="0" w:color="auto"/>
            </w:tcBorders>
            <w:shd w:val="clear" w:color="auto" w:fill="auto"/>
            <w:noWrap/>
            <w:vAlign w:val="bottom"/>
            <w:hideMark/>
          </w:tcPr>
          <w:p w14:paraId="376DA59A"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2.08 (01)- LINKA PRACOVNÍ - DŘEZ, UMYVADLO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0476D319"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22510BAF"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0BB256C0" w14:textId="38FC473F" w:rsidR="005F5EED" w:rsidRPr="005F5EED" w:rsidRDefault="005207C0" w:rsidP="005F5EED">
            <w:pPr>
              <w:jc w:val="center"/>
              <w:rPr>
                <w:rFonts w:ascii="Calibri" w:hAnsi="Calibri"/>
                <w:color w:val="000000"/>
                <w:sz w:val="22"/>
                <w:szCs w:val="22"/>
              </w:rPr>
            </w:pPr>
            <w:r>
              <w:rPr>
                <w:rFonts w:ascii="Calibri" w:hAnsi="Calibri"/>
                <w:color w:val="000000"/>
                <w:sz w:val="22"/>
                <w:szCs w:val="22"/>
              </w:rPr>
              <w:t>6..</w:t>
            </w:r>
          </w:p>
        </w:tc>
        <w:tc>
          <w:tcPr>
            <w:tcW w:w="8363" w:type="dxa"/>
            <w:tcBorders>
              <w:top w:val="nil"/>
              <w:left w:val="nil"/>
              <w:bottom w:val="single" w:sz="4" w:space="0" w:color="auto"/>
              <w:right w:val="single" w:sz="4" w:space="0" w:color="auto"/>
            </w:tcBorders>
            <w:shd w:val="clear" w:color="auto" w:fill="auto"/>
            <w:noWrap/>
            <w:vAlign w:val="bottom"/>
            <w:hideMark/>
          </w:tcPr>
          <w:p w14:paraId="53B6BDE5"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3.04 (04) - LINKA PRACOVNÍ - DŘEZ, UMYVADLO, VESTAVĚNÁ CHLADNIČKA 265x60x205cm</w:t>
            </w:r>
          </w:p>
        </w:tc>
        <w:tc>
          <w:tcPr>
            <w:tcW w:w="709" w:type="dxa"/>
            <w:tcBorders>
              <w:top w:val="nil"/>
              <w:left w:val="nil"/>
              <w:bottom w:val="single" w:sz="4" w:space="0" w:color="auto"/>
              <w:right w:val="single" w:sz="4" w:space="0" w:color="auto"/>
            </w:tcBorders>
            <w:shd w:val="clear" w:color="auto" w:fill="auto"/>
            <w:noWrap/>
            <w:vAlign w:val="bottom"/>
            <w:hideMark/>
          </w:tcPr>
          <w:p w14:paraId="249FD23C"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00E2DAA9"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1A3A01C8" w14:textId="377092F3" w:rsidR="005F5EED" w:rsidRPr="005F5EED" w:rsidRDefault="005207C0" w:rsidP="005F5EED">
            <w:pPr>
              <w:jc w:val="center"/>
              <w:rPr>
                <w:rFonts w:ascii="Calibri" w:hAnsi="Calibri"/>
                <w:color w:val="000000"/>
                <w:sz w:val="22"/>
                <w:szCs w:val="22"/>
              </w:rPr>
            </w:pPr>
            <w:r>
              <w:rPr>
                <w:rFonts w:ascii="Calibri" w:hAnsi="Calibri"/>
                <w:color w:val="000000"/>
                <w:sz w:val="22"/>
                <w:szCs w:val="22"/>
              </w:rPr>
              <w:t>7.</w:t>
            </w:r>
          </w:p>
        </w:tc>
        <w:tc>
          <w:tcPr>
            <w:tcW w:w="8363" w:type="dxa"/>
            <w:tcBorders>
              <w:top w:val="nil"/>
              <w:left w:val="nil"/>
              <w:bottom w:val="single" w:sz="4" w:space="0" w:color="auto"/>
              <w:right w:val="single" w:sz="4" w:space="0" w:color="auto"/>
            </w:tcBorders>
            <w:shd w:val="clear" w:color="auto" w:fill="auto"/>
            <w:noWrap/>
            <w:vAlign w:val="bottom"/>
            <w:hideMark/>
          </w:tcPr>
          <w:p w14:paraId="3E631AE4"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3.05 (04) - LINKA PRACOVNÍ - DŘEZ, UMYVADLO, VESTAVĚNÁ CHLADNIČKA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7B0B705F"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0C1C4DD8"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19EB3979" w14:textId="40D18E55" w:rsidR="005F5EED" w:rsidRPr="005F5EED" w:rsidRDefault="005207C0" w:rsidP="005F5EED">
            <w:pPr>
              <w:jc w:val="center"/>
              <w:rPr>
                <w:rFonts w:ascii="Calibri" w:hAnsi="Calibri"/>
                <w:color w:val="000000"/>
                <w:sz w:val="22"/>
                <w:szCs w:val="22"/>
              </w:rPr>
            </w:pPr>
            <w:r>
              <w:rPr>
                <w:rFonts w:ascii="Calibri" w:hAnsi="Calibri"/>
                <w:color w:val="000000"/>
                <w:sz w:val="22"/>
                <w:szCs w:val="22"/>
              </w:rPr>
              <w:t>8</w:t>
            </w:r>
          </w:p>
        </w:tc>
        <w:tc>
          <w:tcPr>
            <w:tcW w:w="8363" w:type="dxa"/>
            <w:tcBorders>
              <w:top w:val="nil"/>
              <w:left w:val="nil"/>
              <w:bottom w:val="single" w:sz="4" w:space="0" w:color="auto"/>
              <w:right w:val="single" w:sz="4" w:space="0" w:color="auto"/>
            </w:tcBorders>
            <w:shd w:val="clear" w:color="auto" w:fill="auto"/>
            <w:noWrap/>
            <w:vAlign w:val="bottom"/>
            <w:hideMark/>
          </w:tcPr>
          <w:p w14:paraId="700893A6"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3.07 (06) - LINKA PRACOVNÍ - DŘEZ, UMYVADLO 120x60x205cm</w:t>
            </w:r>
          </w:p>
        </w:tc>
        <w:tc>
          <w:tcPr>
            <w:tcW w:w="709" w:type="dxa"/>
            <w:tcBorders>
              <w:top w:val="nil"/>
              <w:left w:val="nil"/>
              <w:bottom w:val="single" w:sz="4" w:space="0" w:color="auto"/>
              <w:right w:val="single" w:sz="4" w:space="0" w:color="auto"/>
            </w:tcBorders>
            <w:shd w:val="clear" w:color="auto" w:fill="auto"/>
            <w:noWrap/>
            <w:vAlign w:val="bottom"/>
            <w:hideMark/>
          </w:tcPr>
          <w:p w14:paraId="14153198"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03087148"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34E2FEBB" w14:textId="463D768A" w:rsidR="005F5EED" w:rsidRPr="005F5EED" w:rsidRDefault="005207C0" w:rsidP="005F5EED">
            <w:pPr>
              <w:jc w:val="center"/>
              <w:rPr>
                <w:rFonts w:ascii="Calibri" w:hAnsi="Calibri"/>
                <w:color w:val="000000"/>
                <w:sz w:val="22"/>
                <w:szCs w:val="22"/>
              </w:rPr>
            </w:pPr>
            <w:r>
              <w:rPr>
                <w:rFonts w:ascii="Calibri" w:hAnsi="Calibri"/>
                <w:color w:val="000000"/>
                <w:sz w:val="22"/>
                <w:szCs w:val="22"/>
              </w:rPr>
              <w:t>9.</w:t>
            </w:r>
          </w:p>
        </w:tc>
        <w:tc>
          <w:tcPr>
            <w:tcW w:w="8363" w:type="dxa"/>
            <w:tcBorders>
              <w:top w:val="nil"/>
              <w:left w:val="nil"/>
              <w:bottom w:val="single" w:sz="4" w:space="0" w:color="auto"/>
              <w:right w:val="single" w:sz="4" w:space="0" w:color="auto"/>
            </w:tcBorders>
            <w:shd w:val="clear" w:color="auto" w:fill="auto"/>
            <w:noWrap/>
            <w:vAlign w:val="bottom"/>
            <w:hideMark/>
          </w:tcPr>
          <w:p w14:paraId="03532CAC"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3.08 (05) - LINKA PRACOVNÍ - DŘEZ, UMYVADLO, VESTAVĚNÁ CHLADNIČKA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28E562B5"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28EF2D36"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75EE921F" w14:textId="63883D6D"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0.</w:t>
            </w:r>
          </w:p>
        </w:tc>
        <w:tc>
          <w:tcPr>
            <w:tcW w:w="8363" w:type="dxa"/>
            <w:tcBorders>
              <w:top w:val="nil"/>
              <w:left w:val="nil"/>
              <w:bottom w:val="single" w:sz="4" w:space="0" w:color="auto"/>
              <w:right w:val="single" w:sz="4" w:space="0" w:color="auto"/>
            </w:tcBorders>
            <w:shd w:val="clear" w:color="auto" w:fill="auto"/>
            <w:noWrap/>
            <w:vAlign w:val="bottom"/>
            <w:hideMark/>
          </w:tcPr>
          <w:p w14:paraId="5C68AD97"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3.11 (05) - LINKA PRACOVNÍ - DŘEZ, UMYVADLO, VESTAVĚNÁ CHLADNIČKA 240x60x205cm</w:t>
            </w:r>
          </w:p>
        </w:tc>
        <w:tc>
          <w:tcPr>
            <w:tcW w:w="709" w:type="dxa"/>
            <w:tcBorders>
              <w:top w:val="nil"/>
              <w:left w:val="nil"/>
              <w:bottom w:val="single" w:sz="4" w:space="0" w:color="auto"/>
              <w:right w:val="single" w:sz="4" w:space="0" w:color="auto"/>
            </w:tcBorders>
            <w:shd w:val="clear" w:color="auto" w:fill="auto"/>
            <w:noWrap/>
            <w:vAlign w:val="bottom"/>
            <w:hideMark/>
          </w:tcPr>
          <w:p w14:paraId="36D87437"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537755EE"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7AA6322D" w14:textId="1D9BEB10"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1.</w:t>
            </w:r>
          </w:p>
        </w:tc>
        <w:tc>
          <w:tcPr>
            <w:tcW w:w="8363" w:type="dxa"/>
            <w:tcBorders>
              <w:top w:val="nil"/>
              <w:left w:val="nil"/>
              <w:bottom w:val="single" w:sz="4" w:space="0" w:color="auto"/>
              <w:right w:val="single" w:sz="4" w:space="0" w:color="auto"/>
            </w:tcBorders>
            <w:shd w:val="clear" w:color="auto" w:fill="auto"/>
            <w:noWrap/>
            <w:vAlign w:val="bottom"/>
            <w:hideMark/>
          </w:tcPr>
          <w:p w14:paraId="54DFE614"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3.12 (05) - LINKA PRACOVNÍ - DŘEZ, UMYVADLO, VESTAVĚNÁ CHLADNIČKA 240x60x205cm</w:t>
            </w:r>
          </w:p>
        </w:tc>
        <w:tc>
          <w:tcPr>
            <w:tcW w:w="709" w:type="dxa"/>
            <w:tcBorders>
              <w:top w:val="nil"/>
              <w:left w:val="nil"/>
              <w:bottom w:val="single" w:sz="4" w:space="0" w:color="auto"/>
              <w:right w:val="single" w:sz="4" w:space="0" w:color="auto"/>
            </w:tcBorders>
            <w:shd w:val="clear" w:color="auto" w:fill="auto"/>
            <w:noWrap/>
            <w:vAlign w:val="bottom"/>
            <w:hideMark/>
          </w:tcPr>
          <w:p w14:paraId="2C8A5F50"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43040EBB"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24286B72" w14:textId="7715E391"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2.</w:t>
            </w:r>
          </w:p>
        </w:tc>
        <w:tc>
          <w:tcPr>
            <w:tcW w:w="8363" w:type="dxa"/>
            <w:tcBorders>
              <w:top w:val="nil"/>
              <w:left w:val="nil"/>
              <w:bottom w:val="single" w:sz="4" w:space="0" w:color="auto"/>
              <w:right w:val="single" w:sz="4" w:space="0" w:color="auto"/>
            </w:tcBorders>
            <w:shd w:val="clear" w:color="auto" w:fill="auto"/>
            <w:noWrap/>
            <w:vAlign w:val="bottom"/>
            <w:hideMark/>
          </w:tcPr>
          <w:p w14:paraId="3DAEC20A"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3.13 (05) - LINKA PRACOVNÍ - DŘEZ, UMYVADLO 120x60x205cm</w:t>
            </w:r>
          </w:p>
        </w:tc>
        <w:tc>
          <w:tcPr>
            <w:tcW w:w="709" w:type="dxa"/>
            <w:tcBorders>
              <w:top w:val="nil"/>
              <w:left w:val="nil"/>
              <w:bottom w:val="single" w:sz="4" w:space="0" w:color="auto"/>
              <w:right w:val="single" w:sz="4" w:space="0" w:color="auto"/>
            </w:tcBorders>
            <w:shd w:val="clear" w:color="auto" w:fill="auto"/>
            <w:noWrap/>
            <w:vAlign w:val="bottom"/>
            <w:hideMark/>
          </w:tcPr>
          <w:p w14:paraId="7456DA5D"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55A143D2"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0DB5F9F9" w14:textId="7CC0EB7B"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3.</w:t>
            </w:r>
          </w:p>
        </w:tc>
        <w:tc>
          <w:tcPr>
            <w:tcW w:w="8363" w:type="dxa"/>
            <w:tcBorders>
              <w:top w:val="nil"/>
              <w:left w:val="nil"/>
              <w:bottom w:val="single" w:sz="4" w:space="0" w:color="auto"/>
              <w:right w:val="single" w:sz="4" w:space="0" w:color="auto"/>
            </w:tcBorders>
            <w:shd w:val="clear" w:color="auto" w:fill="auto"/>
            <w:noWrap/>
            <w:vAlign w:val="bottom"/>
            <w:hideMark/>
          </w:tcPr>
          <w:p w14:paraId="1943775D"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3.14 (05) - LINKA PRACOVNÍ - DŘEZ, UMYVADLO, VESTAVĚNÁ CHLADNIČKA 240x60x205cm</w:t>
            </w:r>
          </w:p>
        </w:tc>
        <w:tc>
          <w:tcPr>
            <w:tcW w:w="709" w:type="dxa"/>
            <w:tcBorders>
              <w:top w:val="nil"/>
              <w:left w:val="nil"/>
              <w:bottom w:val="single" w:sz="4" w:space="0" w:color="auto"/>
              <w:right w:val="single" w:sz="4" w:space="0" w:color="auto"/>
            </w:tcBorders>
            <w:shd w:val="clear" w:color="auto" w:fill="auto"/>
            <w:noWrap/>
            <w:vAlign w:val="bottom"/>
            <w:hideMark/>
          </w:tcPr>
          <w:p w14:paraId="4C46DD36"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25234458"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26B3BC03" w14:textId="41461401"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4.</w:t>
            </w:r>
          </w:p>
        </w:tc>
        <w:tc>
          <w:tcPr>
            <w:tcW w:w="8363" w:type="dxa"/>
            <w:tcBorders>
              <w:top w:val="nil"/>
              <w:left w:val="nil"/>
              <w:bottom w:val="single" w:sz="4" w:space="0" w:color="auto"/>
              <w:right w:val="single" w:sz="4" w:space="0" w:color="auto"/>
            </w:tcBorders>
            <w:shd w:val="clear" w:color="auto" w:fill="auto"/>
            <w:noWrap/>
            <w:vAlign w:val="bottom"/>
            <w:hideMark/>
          </w:tcPr>
          <w:p w14:paraId="58408812"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3.15 (01) - LINKA PRACOVNÍ - DŘEZ, UMYVADLO 1800x60x205cm</w:t>
            </w:r>
          </w:p>
        </w:tc>
        <w:tc>
          <w:tcPr>
            <w:tcW w:w="709" w:type="dxa"/>
            <w:tcBorders>
              <w:top w:val="nil"/>
              <w:left w:val="nil"/>
              <w:bottom w:val="single" w:sz="4" w:space="0" w:color="auto"/>
              <w:right w:val="single" w:sz="4" w:space="0" w:color="auto"/>
            </w:tcBorders>
            <w:shd w:val="clear" w:color="auto" w:fill="auto"/>
            <w:noWrap/>
            <w:vAlign w:val="bottom"/>
            <w:hideMark/>
          </w:tcPr>
          <w:p w14:paraId="3EB0F13B"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34CC74BC"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5501AAA0" w14:textId="09168811"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5.</w:t>
            </w:r>
          </w:p>
        </w:tc>
        <w:tc>
          <w:tcPr>
            <w:tcW w:w="8363" w:type="dxa"/>
            <w:tcBorders>
              <w:top w:val="nil"/>
              <w:left w:val="nil"/>
              <w:bottom w:val="single" w:sz="4" w:space="0" w:color="auto"/>
              <w:right w:val="single" w:sz="4" w:space="0" w:color="auto"/>
            </w:tcBorders>
            <w:shd w:val="clear" w:color="auto" w:fill="auto"/>
            <w:noWrap/>
            <w:vAlign w:val="bottom"/>
            <w:hideMark/>
          </w:tcPr>
          <w:p w14:paraId="3BFBA0FB"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3.18 (05) - LINKA PRACOVNÍ - UMYVADLO 120x60x205cm</w:t>
            </w:r>
          </w:p>
        </w:tc>
        <w:tc>
          <w:tcPr>
            <w:tcW w:w="709" w:type="dxa"/>
            <w:tcBorders>
              <w:top w:val="nil"/>
              <w:left w:val="nil"/>
              <w:bottom w:val="single" w:sz="4" w:space="0" w:color="auto"/>
              <w:right w:val="single" w:sz="4" w:space="0" w:color="auto"/>
            </w:tcBorders>
            <w:shd w:val="clear" w:color="auto" w:fill="auto"/>
            <w:noWrap/>
            <w:vAlign w:val="bottom"/>
            <w:hideMark/>
          </w:tcPr>
          <w:p w14:paraId="3F5B8364"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5B7AB413"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22A72F3C" w14:textId="00C4B921"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6.</w:t>
            </w:r>
          </w:p>
        </w:tc>
        <w:tc>
          <w:tcPr>
            <w:tcW w:w="8363" w:type="dxa"/>
            <w:tcBorders>
              <w:top w:val="nil"/>
              <w:left w:val="nil"/>
              <w:bottom w:val="single" w:sz="4" w:space="0" w:color="auto"/>
              <w:right w:val="single" w:sz="4" w:space="0" w:color="auto"/>
            </w:tcBorders>
            <w:shd w:val="clear" w:color="auto" w:fill="auto"/>
            <w:noWrap/>
            <w:vAlign w:val="bottom"/>
            <w:hideMark/>
          </w:tcPr>
          <w:p w14:paraId="02CBC999"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3.19 (01) - LINKA PRACOVNÍ - DŘEZ, UMYVADLO 180x60x205cm</w:t>
            </w:r>
          </w:p>
        </w:tc>
        <w:tc>
          <w:tcPr>
            <w:tcW w:w="709" w:type="dxa"/>
            <w:tcBorders>
              <w:top w:val="nil"/>
              <w:left w:val="nil"/>
              <w:bottom w:val="single" w:sz="4" w:space="0" w:color="auto"/>
              <w:right w:val="single" w:sz="4" w:space="0" w:color="auto"/>
            </w:tcBorders>
            <w:shd w:val="clear" w:color="auto" w:fill="auto"/>
            <w:noWrap/>
            <w:vAlign w:val="bottom"/>
            <w:hideMark/>
          </w:tcPr>
          <w:p w14:paraId="5F0199EB"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58D58C4C"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0D5B165F" w14:textId="375BD6F8"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7.</w:t>
            </w:r>
          </w:p>
        </w:tc>
        <w:tc>
          <w:tcPr>
            <w:tcW w:w="8363" w:type="dxa"/>
            <w:tcBorders>
              <w:top w:val="nil"/>
              <w:left w:val="nil"/>
              <w:bottom w:val="single" w:sz="4" w:space="0" w:color="auto"/>
              <w:right w:val="single" w:sz="4" w:space="0" w:color="auto"/>
            </w:tcBorders>
            <w:shd w:val="clear" w:color="auto" w:fill="auto"/>
            <w:noWrap/>
            <w:vAlign w:val="bottom"/>
            <w:hideMark/>
          </w:tcPr>
          <w:p w14:paraId="7A75E957"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3.28 (07) - LINKA PRACOVNÍ - DŘEZ 360x60x205cm</w:t>
            </w:r>
          </w:p>
        </w:tc>
        <w:tc>
          <w:tcPr>
            <w:tcW w:w="709" w:type="dxa"/>
            <w:tcBorders>
              <w:top w:val="nil"/>
              <w:left w:val="nil"/>
              <w:bottom w:val="single" w:sz="4" w:space="0" w:color="auto"/>
              <w:right w:val="single" w:sz="4" w:space="0" w:color="auto"/>
            </w:tcBorders>
            <w:shd w:val="clear" w:color="auto" w:fill="auto"/>
            <w:noWrap/>
            <w:vAlign w:val="bottom"/>
            <w:hideMark/>
          </w:tcPr>
          <w:p w14:paraId="18859C9A"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641F4C60"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13741CF9" w14:textId="49162DD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r w:rsidR="005207C0">
              <w:rPr>
                <w:rFonts w:ascii="Calibri" w:hAnsi="Calibri"/>
                <w:color w:val="000000"/>
                <w:sz w:val="22"/>
                <w:szCs w:val="22"/>
              </w:rPr>
              <w:t>8.</w:t>
            </w:r>
          </w:p>
        </w:tc>
        <w:tc>
          <w:tcPr>
            <w:tcW w:w="8363" w:type="dxa"/>
            <w:tcBorders>
              <w:top w:val="nil"/>
              <w:left w:val="nil"/>
              <w:bottom w:val="single" w:sz="4" w:space="0" w:color="auto"/>
              <w:right w:val="single" w:sz="4" w:space="0" w:color="auto"/>
            </w:tcBorders>
            <w:shd w:val="clear" w:color="auto" w:fill="auto"/>
            <w:noWrap/>
            <w:vAlign w:val="bottom"/>
            <w:hideMark/>
          </w:tcPr>
          <w:p w14:paraId="68883C5E"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3.30 (05) - LINKA PRACOVNÍ - DŘEZ, UMYVADLO, VESTAVĚNÁ CHLADNIČKA 240x60x205cm</w:t>
            </w:r>
          </w:p>
        </w:tc>
        <w:tc>
          <w:tcPr>
            <w:tcW w:w="709" w:type="dxa"/>
            <w:tcBorders>
              <w:top w:val="nil"/>
              <w:left w:val="nil"/>
              <w:bottom w:val="single" w:sz="4" w:space="0" w:color="auto"/>
              <w:right w:val="single" w:sz="4" w:space="0" w:color="auto"/>
            </w:tcBorders>
            <w:shd w:val="clear" w:color="auto" w:fill="auto"/>
            <w:noWrap/>
            <w:vAlign w:val="bottom"/>
            <w:hideMark/>
          </w:tcPr>
          <w:p w14:paraId="4D80E007"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r w:rsidR="005F5EED" w:rsidRPr="005F5EED" w14:paraId="32B1803A" w14:textId="77777777" w:rsidTr="005F5EED">
        <w:trPr>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1FC1E4EE" w14:textId="29AFDAC8" w:rsidR="005F5EED" w:rsidRPr="005F5EED" w:rsidRDefault="005207C0" w:rsidP="005F5EED">
            <w:pPr>
              <w:jc w:val="center"/>
              <w:rPr>
                <w:rFonts w:ascii="Calibri" w:hAnsi="Calibri"/>
                <w:color w:val="000000"/>
                <w:sz w:val="22"/>
                <w:szCs w:val="22"/>
              </w:rPr>
            </w:pPr>
            <w:r>
              <w:rPr>
                <w:rFonts w:ascii="Calibri" w:hAnsi="Calibri"/>
                <w:color w:val="000000"/>
                <w:sz w:val="22"/>
                <w:szCs w:val="22"/>
              </w:rPr>
              <w:t>19.</w:t>
            </w:r>
          </w:p>
        </w:tc>
        <w:tc>
          <w:tcPr>
            <w:tcW w:w="8363" w:type="dxa"/>
            <w:tcBorders>
              <w:top w:val="nil"/>
              <w:left w:val="nil"/>
              <w:bottom w:val="single" w:sz="4" w:space="0" w:color="auto"/>
              <w:right w:val="single" w:sz="4" w:space="0" w:color="auto"/>
            </w:tcBorders>
            <w:shd w:val="clear" w:color="auto" w:fill="auto"/>
            <w:noWrap/>
            <w:vAlign w:val="bottom"/>
            <w:hideMark/>
          </w:tcPr>
          <w:p w14:paraId="6C784112" w14:textId="77777777" w:rsidR="005F5EED" w:rsidRPr="005F5EED" w:rsidRDefault="005F5EED" w:rsidP="005F5EED">
            <w:pPr>
              <w:rPr>
                <w:rFonts w:ascii="Calibri" w:hAnsi="Calibri"/>
                <w:color w:val="000000"/>
                <w:sz w:val="22"/>
                <w:szCs w:val="22"/>
              </w:rPr>
            </w:pPr>
            <w:r w:rsidRPr="005F5EED">
              <w:rPr>
                <w:rFonts w:ascii="Calibri" w:hAnsi="Calibri"/>
                <w:color w:val="000000"/>
                <w:sz w:val="22"/>
                <w:szCs w:val="22"/>
              </w:rPr>
              <w:t>3.31 (05) - LINKA PRACOVNÍ - DŘEZ, UMYVADLO 120x60x205cm</w:t>
            </w:r>
          </w:p>
        </w:tc>
        <w:tc>
          <w:tcPr>
            <w:tcW w:w="709" w:type="dxa"/>
            <w:tcBorders>
              <w:top w:val="nil"/>
              <w:left w:val="nil"/>
              <w:bottom w:val="single" w:sz="4" w:space="0" w:color="auto"/>
              <w:right w:val="single" w:sz="4" w:space="0" w:color="auto"/>
            </w:tcBorders>
            <w:shd w:val="clear" w:color="auto" w:fill="auto"/>
            <w:noWrap/>
            <w:vAlign w:val="bottom"/>
            <w:hideMark/>
          </w:tcPr>
          <w:p w14:paraId="5C653BBC" w14:textId="77777777" w:rsidR="005F5EED" w:rsidRPr="005F5EED" w:rsidRDefault="005F5EED" w:rsidP="005F5EED">
            <w:pPr>
              <w:jc w:val="center"/>
              <w:rPr>
                <w:rFonts w:ascii="Calibri" w:hAnsi="Calibri"/>
                <w:color w:val="000000"/>
                <w:sz w:val="22"/>
                <w:szCs w:val="22"/>
              </w:rPr>
            </w:pPr>
            <w:r w:rsidRPr="005F5EED">
              <w:rPr>
                <w:rFonts w:ascii="Calibri" w:hAnsi="Calibri"/>
                <w:color w:val="000000"/>
                <w:sz w:val="22"/>
                <w:szCs w:val="22"/>
              </w:rPr>
              <w:t>1</w:t>
            </w:r>
          </w:p>
        </w:tc>
      </w:tr>
    </w:tbl>
    <w:p w14:paraId="15C250FC" w14:textId="77777777" w:rsidR="00450D3E" w:rsidRPr="00677540" w:rsidRDefault="00450D3E" w:rsidP="00450D3E">
      <w:pPr>
        <w:jc w:val="both"/>
        <w:rPr>
          <w:rFonts w:asciiTheme="minorHAnsi" w:hAnsiTheme="minorHAnsi"/>
          <w:sz w:val="22"/>
          <w:szCs w:val="22"/>
        </w:rPr>
      </w:pPr>
    </w:p>
    <w:p w14:paraId="57BC0D38" w14:textId="5ADA1C3F" w:rsidR="007022A3" w:rsidRDefault="007022A3" w:rsidP="00450D3E">
      <w:pPr>
        <w:ind w:left="708"/>
        <w:jc w:val="both"/>
        <w:rPr>
          <w:rFonts w:asciiTheme="minorHAnsi" w:hAnsiTheme="minorHAnsi"/>
          <w:sz w:val="22"/>
          <w:szCs w:val="22"/>
        </w:rPr>
      </w:pPr>
      <w:r w:rsidRPr="00677540">
        <w:rPr>
          <w:rFonts w:asciiTheme="minorHAnsi" w:hAnsiTheme="minorHAnsi"/>
          <w:sz w:val="22"/>
          <w:szCs w:val="22"/>
        </w:rPr>
        <w:t xml:space="preserve">Předmět koupě </w:t>
      </w:r>
      <w:r w:rsidR="003206AC" w:rsidRPr="00677540">
        <w:rPr>
          <w:rFonts w:asciiTheme="minorHAnsi" w:hAnsiTheme="minorHAnsi"/>
          <w:sz w:val="22"/>
          <w:szCs w:val="22"/>
        </w:rPr>
        <w:t xml:space="preserve">mimo jiné </w:t>
      </w:r>
      <w:r w:rsidRPr="00677540">
        <w:rPr>
          <w:rFonts w:asciiTheme="minorHAnsi" w:hAnsiTheme="minorHAnsi"/>
          <w:sz w:val="22"/>
          <w:szCs w:val="22"/>
        </w:rPr>
        <w:t>zahrnuje:</w:t>
      </w:r>
    </w:p>
    <w:p w14:paraId="7C7A706E" w14:textId="77777777" w:rsidR="000733B2" w:rsidRPr="000733B2" w:rsidRDefault="000733B2" w:rsidP="00450D3E">
      <w:pPr>
        <w:ind w:left="708"/>
        <w:jc w:val="both"/>
        <w:rPr>
          <w:rFonts w:asciiTheme="minorHAnsi" w:hAnsiTheme="minorHAnsi"/>
          <w:sz w:val="10"/>
          <w:szCs w:val="10"/>
        </w:rPr>
      </w:pPr>
    </w:p>
    <w:p w14:paraId="29E5B74A" w14:textId="64771198" w:rsidR="00450D3E" w:rsidRPr="00450D3E" w:rsidRDefault="00450D3E" w:rsidP="00450D3E">
      <w:pPr>
        <w:pStyle w:val="Odstavecseseznamem"/>
        <w:numPr>
          <w:ilvl w:val="0"/>
          <w:numId w:val="60"/>
        </w:numPr>
        <w:rPr>
          <w:rFonts w:asciiTheme="minorHAnsi" w:hAnsiTheme="minorHAnsi"/>
        </w:rPr>
      </w:pPr>
      <w:r w:rsidRPr="00450D3E">
        <w:rPr>
          <w:rFonts w:asciiTheme="minorHAnsi" w:hAnsiTheme="minorHAnsi"/>
        </w:rPr>
        <w:t xml:space="preserve">Výrobu </w:t>
      </w:r>
      <w:r>
        <w:rPr>
          <w:rFonts w:asciiTheme="minorHAnsi" w:hAnsiTheme="minorHAnsi"/>
        </w:rPr>
        <w:t>zboží /</w:t>
      </w:r>
      <w:r w:rsidRPr="00450D3E">
        <w:rPr>
          <w:rFonts w:asciiTheme="minorHAnsi" w:hAnsiTheme="minorHAnsi"/>
        </w:rPr>
        <w:t>nábytku</w:t>
      </w:r>
      <w:r>
        <w:rPr>
          <w:rFonts w:asciiTheme="minorHAnsi" w:hAnsiTheme="minorHAnsi"/>
        </w:rPr>
        <w:t xml:space="preserve">/ </w:t>
      </w:r>
      <w:r w:rsidRPr="00450D3E">
        <w:rPr>
          <w:rFonts w:asciiTheme="minorHAnsi" w:hAnsiTheme="minorHAnsi"/>
        </w:rPr>
        <w:t>dle přiložené specifikace</w:t>
      </w:r>
    </w:p>
    <w:p w14:paraId="02F568D5" w14:textId="6D5CA9F6" w:rsidR="007022A3" w:rsidRPr="00450D3E" w:rsidRDefault="007022A3" w:rsidP="007022A3">
      <w:pPr>
        <w:pStyle w:val="Odstavecseseznamem"/>
        <w:numPr>
          <w:ilvl w:val="0"/>
          <w:numId w:val="60"/>
        </w:numPr>
        <w:jc w:val="both"/>
        <w:rPr>
          <w:rFonts w:asciiTheme="minorHAnsi" w:hAnsiTheme="minorHAnsi"/>
          <w:szCs w:val="22"/>
        </w:rPr>
      </w:pPr>
      <w:r w:rsidRPr="00450D3E">
        <w:rPr>
          <w:rFonts w:asciiTheme="minorHAnsi" w:hAnsiTheme="minorHAnsi"/>
          <w:szCs w:val="22"/>
        </w:rPr>
        <w:t>Zajištění dopravy zboží do místa plnění, vybalení a kontrolu.</w:t>
      </w:r>
    </w:p>
    <w:p w14:paraId="1BC35819" w14:textId="77777777" w:rsidR="007022A3" w:rsidRPr="00450D3E" w:rsidRDefault="007022A3" w:rsidP="007022A3">
      <w:pPr>
        <w:pStyle w:val="Odstavecseseznamem"/>
        <w:numPr>
          <w:ilvl w:val="0"/>
          <w:numId w:val="60"/>
        </w:numPr>
        <w:jc w:val="both"/>
        <w:rPr>
          <w:rFonts w:asciiTheme="minorHAnsi" w:hAnsiTheme="minorHAnsi"/>
          <w:szCs w:val="22"/>
        </w:rPr>
      </w:pPr>
      <w:r w:rsidRPr="00450D3E">
        <w:rPr>
          <w:rFonts w:asciiTheme="minorHAnsi" w:hAnsiTheme="minorHAnsi"/>
          <w:szCs w:val="22"/>
        </w:rPr>
        <w:t>Montáž, instalaci a seřízení dodaného zboží.</w:t>
      </w:r>
    </w:p>
    <w:p w14:paraId="0D93163C" w14:textId="127B6B27" w:rsidR="007022A3" w:rsidRPr="00450D3E" w:rsidRDefault="007022A3" w:rsidP="007022A3">
      <w:pPr>
        <w:pStyle w:val="Odstavecseseznamem"/>
        <w:numPr>
          <w:ilvl w:val="0"/>
          <w:numId w:val="60"/>
        </w:numPr>
        <w:jc w:val="both"/>
        <w:rPr>
          <w:rFonts w:asciiTheme="minorHAnsi" w:hAnsiTheme="minorHAnsi"/>
          <w:szCs w:val="22"/>
        </w:rPr>
      </w:pPr>
      <w:r w:rsidRPr="00450D3E">
        <w:rPr>
          <w:rFonts w:asciiTheme="minorHAnsi" w:hAnsiTheme="minorHAnsi"/>
          <w:szCs w:val="22"/>
        </w:rPr>
        <w:t>Odvoz a likvidaci obalů a odpadu souvisejícího s dodávkou a instalací zboží.</w:t>
      </w:r>
    </w:p>
    <w:p w14:paraId="552B6B7C" w14:textId="77777777" w:rsidR="007022A3" w:rsidRPr="00450D3E" w:rsidRDefault="007022A3" w:rsidP="007022A3">
      <w:pPr>
        <w:pStyle w:val="Odstavecseseznamem"/>
        <w:numPr>
          <w:ilvl w:val="0"/>
          <w:numId w:val="60"/>
        </w:numPr>
        <w:jc w:val="both"/>
        <w:rPr>
          <w:rFonts w:asciiTheme="minorHAnsi" w:hAnsiTheme="minorHAnsi"/>
          <w:szCs w:val="22"/>
        </w:rPr>
      </w:pPr>
      <w:r w:rsidRPr="00450D3E">
        <w:rPr>
          <w:rFonts w:asciiTheme="minorHAnsi" w:hAnsiTheme="minorHAnsi"/>
          <w:szCs w:val="22"/>
        </w:rPr>
        <w:t>Zajištění plné funkčnosti a provedení všech úkonů a činností nutných k tomu, aby zboží mohlo plnit sjednaný či obvyklý účel.</w:t>
      </w:r>
    </w:p>
    <w:p w14:paraId="7CF0DA65" w14:textId="24F806B2" w:rsidR="00651965" w:rsidRPr="00677540" w:rsidRDefault="007022A3" w:rsidP="00677540">
      <w:pPr>
        <w:pStyle w:val="Odstavecseseznamem"/>
        <w:numPr>
          <w:ilvl w:val="0"/>
          <w:numId w:val="60"/>
        </w:numPr>
        <w:jc w:val="both"/>
        <w:rPr>
          <w:rFonts w:asciiTheme="minorHAnsi" w:hAnsiTheme="minorHAnsi"/>
          <w:b/>
          <w:szCs w:val="22"/>
        </w:rPr>
      </w:pPr>
      <w:r w:rsidRPr="00450D3E">
        <w:rPr>
          <w:rFonts w:asciiTheme="minorHAnsi" w:hAnsiTheme="minorHAnsi"/>
          <w:szCs w:val="22"/>
        </w:rPr>
        <w:t>Protokolární předání zboží kupujícímu.</w:t>
      </w:r>
    </w:p>
    <w:p w14:paraId="5A2595A2" w14:textId="77777777" w:rsidR="00677540" w:rsidRPr="00F5305B" w:rsidRDefault="00677540" w:rsidP="00677540">
      <w:pPr>
        <w:pStyle w:val="Odstavecseseznamem"/>
        <w:ind w:left="1428"/>
        <w:jc w:val="both"/>
        <w:rPr>
          <w:rFonts w:asciiTheme="minorHAnsi" w:hAnsiTheme="minorHAnsi"/>
          <w:b/>
          <w:sz w:val="10"/>
          <w:szCs w:val="10"/>
        </w:rPr>
      </w:pPr>
    </w:p>
    <w:p w14:paraId="0573F06A" w14:textId="0D7AC5DD" w:rsidR="00742AE7" w:rsidRDefault="00742AE7" w:rsidP="0032542C">
      <w:pPr>
        <w:pStyle w:val="Odstavecseseznamem"/>
        <w:numPr>
          <w:ilvl w:val="1"/>
          <w:numId w:val="23"/>
        </w:numPr>
        <w:ind w:left="567" w:hanging="573"/>
        <w:jc w:val="both"/>
        <w:rPr>
          <w:rFonts w:asciiTheme="minorHAnsi" w:hAnsiTheme="minorHAnsi"/>
          <w:szCs w:val="22"/>
        </w:rPr>
      </w:pPr>
      <w:r w:rsidRPr="00742AE7">
        <w:rPr>
          <w:rFonts w:asciiTheme="minorHAnsi" w:hAnsiTheme="minorHAnsi"/>
          <w:szCs w:val="22"/>
        </w:rPr>
        <w:t>Prodávající je povinen dodat kupujícímu nové zboží, tj. nepoužité, nepoškozené, nerepasované, nevyužité</w:t>
      </w:r>
      <w:r w:rsidR="00730C49">
        <w:rPr>
          <w:rFonts w:asciiTheme="minorHAnsi" w:hAnsiTheme="minorHAnsi"/>
          <w:szCs w:val="22"/>
        </w:rPr>
        <w:t xml:space="preserve"> </w:t>
      </w:r>
      <w:r w:rsidRPr="00742AE7">
        <w:rPr>
          <w:rFonts w:asciiTheme="minorHAnsi" w:hAnsiTheme="minorHAnsi"/>
          <w:szCs w:val="22"/>
        </w:rPr>
        <w:t>pro výstavní, prezentační či jiné reklamní účely</w:t>
      </w:r>
      <w:r>
        <w:rPr>
          <w:rFonts w:asciiTheme="minorHAnsi" w:hAnsiTheme="minorHAnsi"/>
          <w:szCs w:val="22"/>
        </w:rPr>
        <w:t xml:space="preserve">, </w:t>
      </w:r>
      <w:r w:rsidRPr="00742AE7">
        <w:rPr>
          <w:rFonts w:asciiTheme="minorHAnsi" w:hAnsiTheme="minorHAnsi"/>
          <w:szCs w:val="22"/>
        </w:rPr>
        <w:t>odpovídající platným technickým, bezpečnostním a hygienickým normám a předpisům.</w:t>
      </w:r>
      <w:r w:rsidR="0032542C">
        <w:rPr>
          <w:rFonts w:asciiTheme="minorHAnsi" w:hAnsiTheme="minorHAnsi"/>
          <w:szCs w:val="22"/>
        </w:rPr>
        <w:t xml:space="preserve"> </w:t>
      </w:r>
    </w:p>
    <w:p w14:paraId="3A057951" w14:textId="77777777" w:rsidR="00E237D7" w:rsidRPr="00F5305B" w:rsidRDefault="00E237D7" w:rsidP="00E237D7">
      <w:pPr>
        <w:pStyle w:val="Odstavecseseznamem"/>
        <w:ind w:left="567"/>
        <w:jc w:val="both"/>
        <w:rPr>
          <w:rFonts w:asciiTheme="minorHAnsi" w:hAnsiTheme="minorHAnsi"/>
          <w:sz w:val="10"/>
          <w:szCs w:val="10"/>
        </w:rPr>
      </w:pPr>
    </w:p>
    <w:p w14:paraId="55EECD55" w14:textId="77777777" w:rsidR="0010222A" w:rsidRPr="00181644" w:rsidRDefault="0010222A" w:rsidP="00FD2B4F">
      <w:pPr>
        <w:pStyle w:val="Odstavecseseznamem"/>
        <w:numPr>
          <w:ilvl w:val="1"/>
          <w:numId w:val="23"/>
        </w:numPr>
        <w:ind w:left="567" w:hanging="573"/>
        <w:jc w:val="both"/>
        <w:rPr>
          <w:rFonts w:ascii="Calibri" w:eastAsia="Calibri" w:hAnsi="Calibri" w:cs="Calibri"/>
          <w:szCs w:val="22"/>
        </w:rPr>
      </w:pPr>
      <w:r w:rsidRPr="00FD2B4F">
        <w:rPr>
          <w:rFonts w:asciiTheme="minorHAnsi" w:hAnsiTheme="minorHAnsi"/>
          <w:szCs w:val="22"/>
        </w:rPr>
        <w:t>Dodávané</w:t>
      </w:r>
      <w:r w:rsidRPr="00181644">
        <w:rPr>
          <w:rFonts w:ascii="Calibri" w:eastAsia="Calibri" w:hAnsi="Calibri" w:cs="Calibri"/>
          <w:szCs w:val="22"/>
        </w:rPr>
        <w:t xml:space="preserve"> zboží</w:t>
      </w:r>
      <w:r w:rsidRPr="00181644" w:rsidDel="00D87241">
        <w:rPr>
          <w:rFonts w:ascii="Calibri" w:hAnsi="Calibri" w:cs="Calibri"/>
          <w:szCs w:val="22"/>
        </w:rPr>
        <w:t xml:space="preserve"> </w:t>
      </w:r>
      <w:r w:rsidRPr="00181644">
        <w:rPr>
          <w:rFonts w:ascii="Calibri" w:eastAsia="Calibri" w:hAnsi="Calibri" w:cs="Calibri"/>
          <w:szCs w:val="22"/>
        </w:rPr>
        <w:t xml:space="preserve">musí </w:t>
      </w:r>
      <w:r>
        <w:rPr>
          <w:rFonts w:ascii="Calibri" w:eastAsia="Calibri" w:hAnsi="Calibri" w:cs="Calibri"/>
          <w:szCs w:val="22"/>
        </w:rPr>
        <w:t xml:space="preserve">být </w:t>
      </w:r>
      <w:r w:rsidRPr="00181644">
        <w:rPr>
          <w:rFonts w:ascii="Calibri" w:eastAsia="Calibri" w:hAnsi="Calibri" w:cs="Calibri"/>
          <w:szCs w:val="22"/>
        </w:rPr>
        <w:t>v provedení a jakosti pro použití ve zdravotnických zařízeních při poskytování zdravotních služeb v souladu se zákonnými požadavky. Provedení a jakost předmětu koupě musí zejména odpovídat</w:t>
      </w:r>
    </w:p>
    <w:p w14:paraId="45480B72" w14:textId="360263E5" w:rsidR="0010222A" w:rsidRPr="00467977" w:rsidRDefault="0010222A" w:rsidP="00031313">
      <w:pPr>
        <w:numPr>
          <w:ilvl w:val="0"/>
          <w:numId w:val="55"/>
        </w:numPr>
        <w:autoSpaceDE w:val="0"/>
        <w:autoSpaceDN w:val="0"/>
        <w:adjustRightInd w:val="0"/>
        <w:ind w:left="1134" w:hanging="283"/>
        <w:jc w:val="both"/>
        <w:rPr>
          <w:rFonts w:ascii="Calibri" w:eastAsia="Calibri" w:hAnsi="Calibri" w:cs="Calibri"/>
          <w:sz w:val="22"/>
          <w:szCs w:val="22"/>
          <w:lang w:eastAsia="en-US"/>
        </w:rPr>
      </w:pPr>
      <w:r w:rsidRPr="00467977">
        <w:rPr>
          <w:rFonts w:ascii="Calibri" w:eastAsia="Calibri" w:hAnsi="Calibri" w:cs="Calibri"/>
          <w:sz w:val="22"/>
          <w:szCs w:val="22"/>
          <w:lang w:eastAsia="en-US"/>
        </w:rPr>
        <w:t xml:space="preserve">vlastnostem, </w:t>
      </w:r>
      <w:r>
        <w:rPr>
          <w:rFonts w:ascii="Calibri" w:eastAsia="Calibri" w:hAnsi="Calibri" w:cs="Calibri"/>
          <w:sz w:val="22"/>
          <w:szCs w:val="22"/>
          <w:lang w:eastAsia="en-US"/>
        </w:rPr>
        <w:t>specifikovaným v</w:t>
      </w:r>
      <w:r w:rsidR="00450D3E">
        <w:rPr>
          <w:rFonts w:ascii="Calibri" w:eastAsia="Calibri" w:hAnsi="Calibri" w:cs="Calibri"/>
          <w:sz w:val="22"/>
          <w:szCs w:val="22"/>
          <w:lang w:eastAsia="en-US"/>
        </w:rPr>
        <w:t xml:space="preserve"> zadání, které je přílohou </w:t>
      </w:r>
      <w:r>
        <w:rPr>
          <w:rFonts w:ascii="Calibri" w:eastAsia="Calibri" w:hAnsi="Calibri" w:cs="Calibri"/>
          <w:sz w:val="22"/>
          <w:szCs w:val="22"/>
          <w:lang w:eastAsia="en-US"/>
        </w:rPr>
        <w:t>této smlouv</w:t>
      </w:r>
      <w:r w:rsidR="00450D3E">
        <w:rPr>
          <w:rFonts w:ascii="Calibri" w:eastAsia="Calibri" w:hAnsi="Calibri" w:cs="Calibri"/>
          <w:sz w:val="22"/>
          <w:szCs w:val="22"/>
          <w:lang w:eastAsia="en-US"/>
        </w:rPr>
        <w:t>y</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w:t>
      </w:r>
    </w:p>
    <w:p w14:paraId="77EBFEE2" w14:textId="791F30EE" w:rsidR="0010222A" w:rsidRPr="00467977" w:rsidRDefault="0010222A" w:rsidP="00031313">
      <w:pPr>
        <w:numPr>
          <w:ilvl w:val="0"/>
          <w:numId w:val="55"/>
        </w:numPr>
        <w:autoSpaceDE w:val="0"/>
        <w:autoSpaceDN w:val="0"/>
        <w:adjustRightInd w:val="0"/>
        <w:ind w:left="1134" w:hanging="283"/>
        <w:jc w:val="both"/>
        <w:rPr>
          <w:rFonts w:ascii="Calibri" w:eastAsia="Calibri" w:hAnsi="Calibri" w:cs="Calibri"/>
          <w:sz w:val="22"/>
          <w:szCs w:val="22"/>
          <w:lang w:eastAsia="en-US"/>
        </w:rPr>
      </w:pPr>
      <w:r w:rsidRPr="00467977">
        <w:rPr>
          <w:rFonts w:ascii="Calibri" w:eastAsia="Calibri" w:hAnsi="Calibri" w:cs="Calibri"/>
          <w:sz w:val="22"/>
          <w:szCs w:val="22"/>
          <w:lang w:eastAsia="en-US"/>
        </w:rPr>
        <w:t>vlastnost</w:t>
      </w:r>
      <w:r>
        <w:rPr>
          <w:rFonts w:ascii="Calibri" w:eastAsia="Calibri" w:hAnsi="Calibri" w:cs="Calibri"/>
          <w:sz w:val="22"/>
          <w:szCs w:val="22"/>
          <w:lang w:eastAsia="en-US"/>
        </w:rPr>
        <w:t>e</w:t>
      </w:r>
      <w:r w:rsidRPr="00467977">
        <w:rPr>
          <w:rFonts w:ascii="Calibri" w:eastAsia="Calibri" w:hAnsi="Calibri" w:cs="Calibri"/>
          <w:sz w:val="22"/>
          <w:szCs w:val="22"/>
          <w:lang w:eastAsia="en-US"/>
        </w:rPr>
        <w:t>m, jež přísluší k účelu vyplývajícímu z použití ve zdravotnickém zařízení</w:t>
      </w:r>
      <w:r>
        <w:rPr>
          <w:rFonts w:ascii="Calibri" w:eastAsia="Calibri" w:hAnsi="Calibri" w:cs="Calibri"/>
          <w:sz w:val="22"/>
          <w:szCs w:val="22"/>
          <w:lang w:eastAsia="en-US"/>
        </w:rPr>
        <w:t>;</w:t>
      </w:r>
    </w:p>
    <w:p w14:paraId="1A8019CC" w14:textId="25EC9950" w:rsidR="003206AC" w:rsidRPr="000733B2" w:rsidRDefault="0010222A" w:rsidP="000733B2">
      <w:pPr>
        <w:numPr>
          <w:ilvl w:val="0"/>
          <w:numId w:val="55"/>
        </w:numPr>
        <w:autoSpaceDE w:val="0"/>
        <w:autoSpaceDN w:val="0"/>
        <w:adjustRightInd w:val="0"/>
        <w:ind w:left="1134" w:hanging="283"/>
        <w:jc w:val="both"/>
        <w:rPr>
          <w:rFonts w:ascii="Calibri" w:eastAsia="Calibri" w:hAnsi="Calibri" w:cs="Calibri"/>
          <w:sz w:val="22"/>
          <w:szCs w:val="22"/>
          <w:lang w:eastAsia="en-US"/>
        </w:rPr>
      </w:pPr>
      <w:r w:rsidRPr="00467977">
        <w:rPr>
          <w:rFonts w:ascii="Calibri" w:eastAsia="Calibri" w:hAnsi="Calibri" w:cs="Calibri"/>
          <w:sz w:val="22"/>
          <w:szCs w:val="22"/>
          <w:lang w:eastAsia="en-US"/>
        </w:rPr>
        <w:t>požadavkům právních předpisů, norem a vyhláš</w:t>
      </w:r>
      <w:r>
        <w:rPr>
          <w:rFonts w:ascii="Calibri" w:eastAsia="Calibri" w:hAnsi="Calibri" w:cs="Calibri"/>
          <w:sz w:val="22"/>
          <w:szCs w:val="22"/>
          <w:lang w:eastAsia="en-US"/>
        </w:rPr>
        <w:t>e</w:t>
      </w:r>
      <w:r w:rsidRPr="00467977">
        <w:rPr>
          <w:rFonts w:ascii="Calibri" w:eastAsia="Calibri" w:hAnsi="Calibri" w:cs="Calibri"/>
          <w:sz w:val="22"/>
          <w:szCs w:val="22"/>
          <w:lang w:eastAsia="en-US"/>
        </w:rPr>
        <w:t>k stanovených v technických podmínkách dle</w:t>
      </w:r>
      <w:r w:rsidR="00031313">
        <w:rPr>
          <w:rFonts w:ascii="Calibri" w:eastAsia="Calibri" w:hAnsi="Calibri" w:cs="Calibri"/>
          <w:sz w:val="22"/>
          <w:szCs w:val="22"/>
          <w:lang w:eastAsia="en-US"/>
        </w:rPr>
        <w:t xml:space="preserve"> </w:t>
      </w:r>
      <w:r w:rsidRPr="00467977">
        <w:rPr>
          <w:rFonts w:ascii="Calibri" w:eastAsia="Calibri" w:hAnsi="Calibri" w:cs="Calibri"/>
          <w:sz w:val="22"/>
          <w:szCs w:val="22"/>
          <w:lang w:eastAsia="en-US"/>
        </w:rPr>
        <w:t>této smlouvy</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jakož i obecně závazným právním předpisům ve vztahu k předmětu koupě.</w:t>
      </w:r>
    </w:p>
    <w:p w14:paraId="05409013" w14:textId="37CCF75B" w:rsidR="00E237D7" w:rsidRDefault="00E237D7" w:rsidP="0024457F">
      <w:pPr>
        <w:ind w:left="705" w:hanging="705"/>
        <w:jc w:val="both"/>
        <w:rPr>
          <w:rFonts w:asciiTheme="minorHAnsi" w:hAnsiTheme="minorHAnsi"/>
          <w:sz w:val="22"/>
          <w:szCs w:val="22"/>
        </w:rPr>
      </w:pPr>
    </w:p>
    <w:p w14:paraId="4D3A27DD" w14:textId="77777777" w:rsidR="000733B2" w:rsidRPr="006731AD" w:rsidRDefault="000733B2" w:rsidP="0024457F">
      <w:pPr>
        <w:ind w:left="705" w:hanging="705"/>
        <w:jc w:val="both"/>
        <w:rPr>
          <w:rFonts w:asciiTheme="minorHAnsi" w:hAnsiTheme="minorHAnsi"/>
          <w:sz w:val="22"/>
          <w:szCs w:val="22"/>
        </w:rPr>
      </w:pPr>
    </w:p>
    <w:p w14:paraId="05096D98" w14:textId="77777777" w:rsidR="00FF1CDC" w:rsidRPr="006731AD" w:rsidRDefault="00FF1CDC" w:rsidP="00A36BF2">
      <w:pPr>
        <w:pStyle w:val="Odstavecseseznamem"/>
        <w:numPr>
          <w:ilvl w:val="0"/>
          <w:numId w:val="22"/>
        </w:numPr>
        <w:ind w:left="709"/>
        <w:jc w:val="center"/>
        <w:rPr>
          <w:rFonts w:asciiTheme="minorHAnsi" w:hAnsiTheme="minorHAnsi"/>
          <w:u w:val="single"/>
        </w:rPr>
      </w:pPr>
    </w:p>
    <w:p w14:paraId="23794CD1" w14:textId="73E04184" w:rsidR="00C7632A" w:rsidRDefault="00FF1CDC" w:rsidP="00A36BF2">
      <w:pPr>
        <w:jc w:val="center"/>
        <w:rPr>
          <w:rFonts w:asciiTheme="minorHAnsi" w:hAnsiTheme="minorHAnsi"/>
          <w:b/>
          <w:szCs w:val="22"/>
        </w:rPr>
      </w:pPr>
      <w:r w:rsidRPr="006731AD">
        <w:rPr>
          <w:rFonts w:asciiTheme="minorHAnsi" w:hAnsiTheme="minorHAnsi"/>
          <w:b/>
          <w:sz w:val="22"/>
          <w:szCs w:val="22"/>
        </w:rPr>
        <w:t>Místo a doba dodání zboží</w:t>
      </w:r>
    </w:p>
    <w:p w14:paraId="7D1883FD" w14:textId="77777777" w:rsidR="00B722AD" w:rsidRPr="000733B2" w:rsidRDefault="00B722AD" w:rsidP="00A36BF2">
      <w:pPr>
        <w:rPr>
          <w:sz w:val="22"/>
          <w:szCs w:val="22"/>
        </w:rPr>
      </w:pPr>
    </w:p>
    <w:p w14:paraId="6E47CAF7" w14:textId="082296B9" w:rsidR="00645BB4" w:rsidRPr="00A36BF2" w:rsidRDefault="00FF1CDC" w:rsidP="00A36BF2">
      <w:pPr>
        <w:pStyle w:val="Odstavecseseznamem"/>
        <w:numPr>
          <w:ilvl w:val="1"/>
          <w:numId w:val="39"/>
        </w:numPr>
        <w:jc w:val="both"/>
        <w:rPr>
          <w:rFonts w:asciiTheme="minorHAnsi" w:hAnsiTheme="minorHAnsi"/>
          <w:szCs w:val="22"/>
        </w:rPr>
      </w:pPr>
      <w:r w:rsidRPr="00A36BF2">
        <w:rPr>
          <w:rFonts w:asciiTheme="minorHAnsi" w:hAnsiTheme="minorHAnsi"/>
          <w:b/>
          <w:szCs w:val="22"/>
        </w:rPr>
        <w:t xml:space="preserve">   </w:t>
      </w:r>
      <w:r w:rsidR="00CD171D" w:rsidRPr="00A36BF2">
        <w:rPr>
          <w:rFonts w:asciiTheme="minorHAnsi" w:hAnsiTheme="minorHAnsi"/>
          <w:szCs w:val="22"/>
        </w:rPr>
        <w:t xml:space="preserve">Místem </w:t>
      </w:r>
      <w:r w:rsidR="00F17A4F">
        <w:rPr>
          <w:rFonts w:asciiTheme="minorHAnsi" w:hAnsiTheme="minorHAnsi"/>
          <w:szCs w:val="22"/>
        </w:rPr>
        <w:t xml:space="preserve">plnění - </w:t>
      </w:r>
      <w:r w:rsidR="00CD171D" w:rsidRPr="00A36BF2">
        <w:rPr>
          <w:rFonts w:asciiTheme="minorHAnsi" w:hAnsiTheme="minorHAnsi"/>
          <w:szCs w:val="22"/>
        </w:rPr>
        <w:t>dodání zboží specifikovaného v čl. 1 j</w:t>
      </w:r>
      <w:r w:rsidR="00651965">
        <w:rPr>
          <w:rFonts w:asciiTheme="minorHAnsi" w:hAnsiTheme="minorHAnsi"/>
          <w:szCs w:val="22"/>
        </w:rPr>
        <w:t>e</w:t>
      </w:r>
      <w:r w:rsidR="00645BB4" w:rsidRPr="00A36BF2">
        <w:rPr>
          <w:rFonts w:asciiTheme="minorHAnsi" w:hAnsiTheme="minorHAnsi"/>
          <w:szCs w:val="22"/>
        </w:rPr>
        <w:t xml:space="preserve"> </w:t>
      </w:r>
      <w:r w:rsidR="009B23B8">
        <w:rPr>
          <w:rFonts w:asciiTheme="minorHAnsi" w:hAnsiTheme="minorHAnsi"/>
          <w:szCs w:val="22"/>
        </w:rPr>
        <w:t>pracoviště</w:t>
      </w:r>
      <w:r w:rsidR="00645BB4" w:rsidRPr="00A36BF2">
        <w:rPr>
          <w:rFonts w:asciiTheme="minorHAnsi" w:hAnsiTheme="minorHAnsi"/>
          <w:szCs w:val="22"/>
        </w:rPr>
        <w:t xml:space="preserve"> kupujícího:</w:t>
      </w:r>
    </w:p>
    <w:p w14:paraId="637C35A4" w14:textId="60CF9EF6" w:rsidR="00651965" w:rsidRPr="000733B2" w:rsidRDefault="00ED0D8C" w:rsidP="00651965">
      <w:pPr>
        <w:pStyle w:val="Odstavecseseznamem"/>
        <w:numPr>
          <w:ilvl w:val="0"/>
          <w:numId w:val="14"/>
        </w:numPr>
        <w:rPr>
          <w:rFonts w:asciiTheme="minorHAnsi" w:hAnsiTheme="minorHAnsi" w:cs="Times New Roman"/>
          <w:szCs w:val="22"/>
        </w:rPr>
      </w:pPr>
      <w:r>
        <w:rPr>
          <w:rFonts w:asciiTheme="minorHAnsi" w:hAnsiTheme="minorHAnsi" w:cs="Times New Roman"/>
          <w:szCs w:val="22"/>
        </w:rPr>
        <w:t xml:space="preserve">Svitavská nemocnice, </w:t>
      </w:r>
      <w:r w:rsidRPr="00ED0D8C">
        <w:rPr>
          <w:rFonts w:asciiTheme="minorHAnsi" w:hAnsiTheme="minorHAnsi" w:cs="Helvetica"/>
          <w:color w:val="000000" w:themeColor="text1"/>
          <w:szCs w:val="22"/>
        </w:rPr>
        <w:t>Kollárova 7, Svitavy 568 25</w:t>
      </w:r>
      <w:r>
        <w:rPr>
          <w:rFonts w:asciiTheme="minorHAnsi" w:hAnsiTheme="minorHAnsi" w:cs="Helvetica"/>
          <w:color w:val="000000" w:themeColor="text1"/>
          <w:szCs w:val="22"/>
        </w:rPr>
        <w:t xml:space="preserve">, budova polikliniky </w:t>
      </w:r>
      <w:r w:rsidR="003854F9">
        <w:rPr>
          <w:rFonts w:asciiTheme="minorHAnsi" w:hAnsiTheme="minorHAnsi" w:cs="Helvetica"/>
          <w:color w:val="000000" w:themeColor="text1"/>
          <w:szCs w:val="22"/>
        </w:rPr>
        <w:t>2. a 3</w:t>
      </w:r>
      <w:r>
        <w:rPr>
          <w:rFonts w:asciiTheme="minorHAnsi" w:hAnsiTheme="minorHAnsi" w:cs="Helvetica"/>
          <w:color w:val="000000" w:themeColor="text1"/>
          <w:szCs w:val="22"/>
        </w:rPr>
        <w:t>. nadzemní podlaží</w:t>
      </w:r>
      <w:r w:rsidR="003854F9">
        <w:rPr>
          <w:rFonts w:asciiTheme="minorHAnsi" w:hAnsiTheme="minorHAnsi" w:cs="Helvetica"/>
          <w:color w:val="000000" w:themeColor="text1"/>
          <w:szCs w:val="22"/>
        </w:rPr>
        <w:t xml:space="preserve"> (v budově je výtah)</w:t>
      </w:r>
    </w:p>
    <w:p w14:paraId="1AB3A206" w14:textId="77777777" w:rsidR="000733B2" w:rsidRPr="000733B2" w:rsidRDefault="000733B2" w:rsidP="000733B2">
      <w:pPr>
        <w:pStyle w:val="Odstavecseseznamem"/>
        <w:ind w:left="1145"/>
        <w:rPr>
          <w:rFonts w:asciiTheme="minorHAnsi" w:hAnsiTheme="minorHAnsi" w:cs="Times New Roman"/>
          <w:sz w:val="10"/>
          <w:szCs w:val="10"/>
        </w:rPr>
      </w:pPr>
    </w:p>
    <w:p w14:paraId="6DFF7FB7" w14:textId="524CAA0F" w:rsidR="003206AC" w:rsidRPr="000733B2" w:rsidRDefault="00651965" w:rsidP="00677540">
      <w:pPr>
        <w:pStyle w:val="Odstavecseseznamem"/>
        <w:numPr>
          <w:ilvl w:val="1"/>
          <w:numId w:val="39"/>
        </w:numPr>
        <w:jc w:val="both"/>
        <w:rPr>
          <w:rFonts w:asciiTheme="minorHAnsi" w:eastAsia="Times New Roman" w:hAnsiTheme="minorHAnsi" w:cs="Times New Roman"/>
          <w:sz w:val="24"/>
          <w:szCs w:val="22"/>
          <w:lang w:eastAsia="cs-CZ"/>
        </w:rPr>
      </w:pPr>
      <w:r w:rsidRPr="00FB4911">
        <w:rPr>
          <w:rFonts w:asciiTheme="minorHAnsi" w:hAnsiTheme="minorHAnsi"/>
          <w:szCs w:val="22"/>
        </w:rPr>
        <w:t xml:space="preserve">Prodávající je povinen dodat kupujícímu zboží </w:t>
      </w:r>
      <w:r w:rsidRPr="00FB4911">
        <w:rPr>
          <w:rFonts w:asciiTheme="minorHAnsi" w:hAnsiTheme="minorHAnsi"/>
          <w:b/>
          <w:szCs w:val="22"/>
        </w:rPr>
        <w:t>nejpozději d</w:t>
      </w:r>
      <w:r w:rsidR="00ED0D8C">
        <w:rPr>
          <w:rFonts w:asciiTheme="minorHAnsi" w:hAnsiTheme="minorHAnsi"/>
          <w:b/>
          <w:szCs w:val="22"/>
        </w:rPr>
        <w:t xml:space="preserve">o </w:t>
      </w:r>
      <w:r w:rsidR="00FD37DB">
        <w:rPr>
          <w:rFonts w:asciiTheme="minorHAnsi" w:hAnsiTheme="minorHAnsi"/>
          <w:b/>
          <w:szCs w:val="22"/>
        </w:rPr>
        <w:t xml:space="preserve">6 týdnů </w:t>
      </w:r>
      <w:r w:rsidR="00FD37DB" w:rsidRPr="003A1523">
        <w:rPr>
          <w:rFonts w:asciiTheme="minorHAnsi" w:hAnsiTheme="minorHAnsi"/>
          <w:szCs w:val="22"/>
        </w:rPr>
        <w:t>od nabytí účinnosti kupní smlouvy</w:t>
      </w:r>
      <w:r w:rsidR="00ED0D8C" w:rsidRPr="003A1523">
        <w:rPr>
          <w:rFonts w:asciiTheme="minorHAnsi" w:hAnsiTheme="minorHAnsi"/>
          <w:szCs w:val="22"/>
        </w:rPr>
        <w:t>.</w:t>
      </w:r>
      <w:r w:rsidR="004557F1" w:rsidRPr="00ED42F0">
        <w:rPr>
          <w:rFonts w:asciiTheme="minorHAnsi" w:hAnsiTheme="minorHAnsi"/>
          <w:szCs w:val="22"/>
        </w:rPr>
        <w:t xml:space="preserve"> </w:t>
      </w:r>
    </w:p>
    <w:p w14:paraId="76795EB4" w14:textId="4B181FE7" w:rsidR="00E237D7" w:rsidRDefault="00E237D7" w:rsidP="00677540"/>
    <w:p w14:paraId="778CB9DB" w14:textId="77777777" w:rsidR="000733B2" w:rsidRPr="006731AD" w:rsidRDefault="000733B2" w:rsidP="00677540"/>
    <w:p w14:paraId="27B5F85F" w14:textId="68FDF89F" w:rsidR="00CD171D" w:rsidRPr="006731AD" w:rsidRDefault="00CD171D" w:rsidP="00A36BF2">
      <w:pPr>
        <w:pStyle w:val="Odstavecseseznamem"/>
        <w:numPr>
          <w:ilvl w:val="0"/>
          <w:numId w:val="22"/>
        </w:numPr>
        <w:ind w:left="709"/>
        <w:jc w:val="center"/>
        <w:rPr>
          <w:rFonts w:asciiTheme="minorHAnsi" w:hAnsiTheme="minorHAnsi"/>
          <w:b/>
          <w:bCs/>
          <w:szCs w:val="22"/>
        </w:rPr>
      </w:pPr>
    </w:p>
    <w:p w14:paraId="0B061CE6" w14:textId="77777777" w:rsidR="00CD171D" w:rsidRPr="006731AD" w:rsidRDefault="00CD171D" w:rsidP="00CD171D">
      <w:pPr>
        <w:jc w:val="center"/>
        <w:rPr>
          <w:rFonts w:asciiTheme="minorHAnsi" w:hAnsiTheme="minorHAnsi"/>
          <w:b/>
          <w:bCs/>
          <w:sz w:val="22"/>
          <w:szCs w:val="22"/>
        </w:rPr>
      </w:pPr>
      <w:r w:rsidRPr="006731AD">
        <w:rPr>
          <w:rFonts w:asciiTheme="minorHAnsi" w:hAnsiTheme="minorHAnsi"/>
          <w:b/>
          <w:bCs/>
          <w:sz w:val="22"/>
          <w:szCs w:val="22"/>
        </w:rPr>
        <w:t>Dodací podmínky</w:t>
      </w:r>
    </w:p>
    <w:p w14:paraId="47A911EB" w14:textId="77777777" w:rsidR="00BC4823" w:rsidRPr="00F5305B" w:rsidRDefault="00BC4823" w:rsidP="00A6648D">
      <w:pPr>
        <w:ind w:left="705" w:hanging="705"/>
        <w:jc w:val="both"/>
        <w:rPr>
          <w:rFonts w:asciiTheme="minorHAnsi" w:hAnsiTheme="minorHAnsi"/>
          <w:b/>
          <w:sz w:val="10"/>
          <w:szCs w:val="10"/>
        </w:rPr>
      </w:pPr>
    </w:p>
    <w:p w14:paraId="5804FF66" w14:textId="6CC2F7B3" w:rsidR="00060250" w:rsidRDefault="00060250" w:rsidP="00D356AA">
      <w:pPr>
        <w:pStyle w:val="Odstavecseseznamem"/>
        <w:numPr>
          <w:ilvl w:val="1"/>
          <w:numId w:val="22"/>
        </w:numPr>
        <w:ind w:left="567" w:hanging="567"/>
        <w:jc w:val="both"/>
        <w:rPr>
          <w:rFonts w:asciiTheme="minorHAnsi" w:hAnsiTheme="minorHAnsi"/>
          <w:szCs w:val="22"/>
        </w:rPr>
      </w:pPr>
      <w:r w:rsidRPr="00060250">
        <w:rPr>
          <w:rFonts w:asciiTheme="minorHAnsi" w:hAnsiTheme="minorHAnsi"/>
          <w:szCs w:val="22"/>
        </w:rPr>
        <w:t xml:space="preserve">Prodávající je povinen vyrozumět kupujícího o dodávce zboží </w:t>
      </w:r>
      <w:r w:rsidRPr="00060250">
        <w:rPr>
          <w:rFonts w:asciiTheme="minorHAnsi" w:hAnsiTheme="minorHAnsi"/>
          <w:b/>
          <w:szCs w:val="22"/>
        </w:rPr>
        <w:t>nejméně 5 pracovních dní předem</w:t>
      </w:r>
      <w:r w:rsidRPr="00060250">
        <w:rPr>
          <w:rFonts w:asciiTheme="minorHAnsi" w:hAnsiTheme="minorHAnsi"/>
          <w:szCs w:val="22"/>
        </w:rPr>
        <w:t>.</w:t>
      </w:r>
    </w:p>
    <w:p w14:paraId="0EA572A9" w14:textId="77777777" w:rsidR="000733B2" w:rsidRPr="000733B2" w:rsidRDefault="000733B2" w:rsidP="000733B2">
      <w:pPr>
        <w:pStyle w:val="Odstavecseseznamem"/>
        <w:ind w:left="567"/>
        <w:jc w:val="both"/>
        <w:rPr>
          <w:rFonts w:asciiTheme="minorHAnsi" w:hAnsiTheme="minorHAnsi"/>
          <w:sz w:val="10"/>
          <w:szCs w:val="10"/>
        </w:rPr>
      </w:pPr>
    </w:p>
    <w:p w14:paraId="1B860F65" w14:textId="47E238A5" w:rsidR="00AB09E8" w:rsidRPr="003206AC" w:rsidRDefault="00730C49" w:rsidP="00D356AA">
      <w:pPr>
        <w:pStyle w:val="Odstavecseseznamem"/>
        <w:numPr>
          <w:ilvl w:val="1"/>
          <w:numId w:val="22"/>
        </w:numPr>
        <w:ind w:left="567" w:hanging="567"/>
        <w:jc w:val="both"/>
        <w:rPr>
          <w:rFonts w:asciiTheme="minorHAnsi" w:hAnsiTheme="minorHAnsi"/>
          <w:szCs w:val="22"/>
        </w:rPr>
      </w:pPr>
      <w:r w:rsidRPr="003206AC">
        <w:rPr>
          <w:rFonts w:asciiTheme="minorHAnsi" w:hAnsiTheme="minorHAnsi"/>
          <w:szCs w:val="22"/>
        </w:rPr>
        <w:t>Kontaktní osoba ve věcech technických této smlouvy</w:t>
      </w:r>
      <w:r w:rsidR="004C7214" w:rsidRPr="003206AC">
        <w:rPr>
          <w:rFonts w:asciiTheme="minorHAnsi" w:hAnsiTheme="minorHAnsi"/>
          <w:szCs w:val="22"/>
        </w:rPr>
        <w:t xml:space="preserve"> a osoba pověřená k předání a převzetí zboží</w:t>
      </w:r>
      <w:r w:rsidRPr="003206AC">
        <w:rPr>
          <w:rFonts w:asciiTheme="minorHAnsi" w:hAnsiTheme="minorHAnsi"/>
          <w:szCs w:val="22"/>
        </w:rPr>
        <w:t xml:space="preserve"> je</w:t>
      </w:r>
      <w:r w:rsidR="00E237D7">
        <w:rPr>
          <w:rFonts w:asciiTheme="minorHAnsi" w:hAnsiTheme="minorHAnsi"/>
          <w:szCs w:val="22"/>
        </w:rPr>
        <w:t>:</w:t>
      </w:r>
    </w:p>
    <w:p w14:paraId="010966FF" w14:textId="43BF0EEB" w:rsidR="00AB09E8" w:rsidRDefault="00E237D7" w:rsidP="003A1523">
      <w:pPr>
        <w:tabs>
          <w:tab w:val="left" w:pos="720"/>
        </w:tabs>
        <w:ind w:left="567"/>
        <w:rPr>
          <w:rFonts w:asciiTheme="minorHAnsi" w:hAnsiTheme="minorHAnsi" w:cstheme="minorHAnsi"/>
          <w:sz w:val="22"/>
          <w:szCs w:val="22"/>
        </w:rPr>
      </w:pPr>
      <w:r>
        <w:rPr>
          <w:rFonts w:asciiTheme="minorHAnsi" w:hAnsiTheme="minorHAnsi" w:cstheme="minorHAnsi"/>
          <w:sz w:val="22"/>
          <w:szCs w:val="22"/>
        </w:rPr>
        <w:t>Ing. Jaroslav Junek</w:t>
      </w:r>
    </w:p>
    <w:p w14:paraId="0D5E12BF" w14:textId="7CB2AA0E" w:rsidR="00E237D7" w:rsidRDefault="00E237D7" w:rsidP="003A1523">
      <w:pPr>
        <w:tabs>
          <w:tab w:val="left" w:pos="720"/>
        </w:tabs>
        <w:ind w:left="567"/>
        <w:rPr>
          <w:rFonts w:asciiTheme="minorHAnsi" w:hAnsiTheme="minorHAnsi" w:cstheme="minorHAnsi"/>
          <w:sz w:val="22"/>
          <w:szCs w:val="22"/>
        </w:rPr>
      </w:pPr>
      <w:r>
        <w:rPr>
          <w:rFonts w:asciiTheme="minorHAnsi" w:hAnsiTheme="minorHAnsi" w:cstheme="minorHAnsi"/>
          <w:sz w:val="22"/>
          <w:szCs w:val="22"/>
        </w:rPr>
        <w:t>MT: +420 774 907 199</w:t>
      </w:r>
    </w:p>
    <w:p w14:paraId="7A9ACCAD" w14:textId="182BD07D" w:rsidR="00E237D7" w:rsidRDefault="00E237D7" w:rsidP="003A1523">
      <w:pPr>
        <w:tabs>
          <w:tab w:val="left" w:pos="720"/>
        </w:tabs>
        <w:ind w:left="567"/>
        <w:rPr>
          <w:rFonts w:asciiTheme="minorHAnsi" w:hAnsiTheme="minorHAnsi" w:cstheme="minorHAnsi"/>
          <w:sz w:val="22"/>
          <w:szCs w:val="22"/>
        </w:rPr>
      </w:pPr>
      <w:r w:rsidRPr="00E237D7">
        <w:rPr>
          <w:rFonts w:asciiTheme="minorHAnsi" w:hAnsiTheme="minorHAnsi" w:cstheme="minorHAnsi"/>
          <w:sz w:val="22"/>
          <w:szCs w:val="22"/>
        </w:rPr>
        <w:t xml:space="preserve">Email: </w:t>
      </w:r>
      <w:hyperlink r:id="rId8" w:history="1">
        <w:r w:rsidRPr="00E237D7">
          <w:rPr>
            <w:rStyle w:val="Hypertextovodkaz"/>
            <w:rFonts w:asciiTheme="minorHAnsi" w:hAnsiTheme="minorHAnsi" w:cstheme="minorHAnsi"/>
            <w:sz w:val="22"/>
            <w:szCs w:val="22"/>
          </w:rPr>
          <w:t>jaroslav.junek@nempk.cz</w:t>
        </w:r>
      </w:hyperlink>
      <w:r>
        <w:rPr>
          <w:rFonts w:asciiTheme="minorHAnsi" w:hAnsiTheme="minorHAnsi" w:cstheme="minorHAnsi"/>
          <w:sz w:val="22"/>
          <w:szCs w:val="22"/>
        </w:rPr>
        <w:t xml:space="preserve"> </w:t>
      </w:r>
    </w:p>
    <w:p w14:paraId="63EA19A2" w14:textId="26E64DF8" w:rsidR="00E237D7" w:rsidRDefault="00E237D7" w:rsidP="003A1523">
      <w:pPr>
        <w:tabs>
          <w:tab w:val="left" w:pos="720"/>
        </w:tabs>
        <w:ind w:left="567"/>
        <w:rPr>
          <w:rFonts w:asciiTheme="minorHAnsi" w:hAnsiTheme="minorHAnsi" w:cstheme="minorHAnsi"/>
          <w:sz w:val="22"/>
          <w:szCs w:val="22"/>
        </w:rPr>
      </w:pPr>
      <w:r>
        <w:rPr>
          <w:rFonts w:asciiTheme="minorHAnsi" w:hAnsiTheme="minorHAnsi" w:cstheme="minorHAnsi"/>
          <w:sz w:val="22"/>
          <w:szCs w:val="22"/>
        </w:rPr>
        <w:t>a</w:t>
      </w:r>
    </w:p>
    <w:p w14:paraId="603042F6" w14:textId="39B0EA0A" w:rsidR="00E237D7" w:rsidRPr="003206AC" w:rsidRDefault="00E237D7">
      <w:pPr>
        <w:tabs>
          <w:tab w:val="left" w:pos="720"/>
        </w:tabs>
        <w:rPr>
          <w:rFonts w:asciiTheme="minorHAnsi" w:hAnsiTheme="minorHAnsi" w:cstheme="minorHAnsi"/>
          <w:sz w:val="22"/>
          <w:szCs w:val="22"/>
        </w:rPr>
      </w:pPr>
      <w:r>
        <w:rPr>
          <w:rFonts w:asciiTheme="minorHAnsi" w:hAnsiTheme="minorHAnsi" w:cstheme="minorHAnsi"/>
          <w:sz w:val="22"/>
          <w:szCs w:val="22"/>
        </w:rPr>
        <w:t xml:space="preserve">               Julius Koudelka</w:t>
      </w:r>
    </w:p>
    <w:p w14:paraId="60C0EBD3" w14:textId="36037F66" w:rsidR="00AB09E8" w:rsidRPr="00E237D7" w:rsidRDefault="00E237D7" w:rsidP="003A1523">
      <w:pPr>
        <w:tabs>
          <w:tab w:val="left" w:pos="720"/>
        </w:tabs>
        <w:ind w:left="567"/>
        <w:rPr>
          <w:rFonts w:asciiTheme="minorHAnsi" w:hAnsiTheme="minorHAnsi" w:cstheme="minorHAnsi"/>
          <w:sz w:val="22"/>
          <w:szCs w:val="22"/>
        </w:rPr>
      </w:pPr>
      <w:r w:rsidRPr="00E237D7">
        <w:rPr>
          <w:rFonts w:asciiTheme="minorHAnsi" w:hAnsiTheme="minorHAnsi" w:cstheme="minorHAnsi"/>
          <w:sz w:val="22"/>
          <w:szCs w:val="22"/>
        </w:rPr>
        <w:t>MT</w:t>
      </w:r>
      <w:r w:rsidR="00AB09E8" w:rsidRPr="00E237D7">
        <w:rPr>
          <w:rFonts w:asciiTheme="minorHAnsi" w:hAnsiTheme="minorHAnsi" w:cstheme="minorHAnsi"/>
          <w:sz w:val="22"/>
          <w:szCs w:val="22"/>
        </w:rPr>
        <w:t>: +420</w:t>
      </w:r>
      <w:r w:rsidR="00677540" w:rsidRPr="00E237D7">
        <w:rPr>
          <w:rFonts w:asciiTheme="minorHAnsi" w:hAnsiTheme="minorHAnsi" w:cstheme="minorHAnsi"/>
          <w:sz w:val="22"/>
          <w:szCs w:val="22"/>
        </w:rPr>
        <w:t> 603</w:t>
      </w:r>
      <w:r w:rsidRPr="00E237D7">
        <w:rPr>
          <w:rFonts w:asciiTheme="minorHAnsi" w:hAnsiTheme="minorHAnsi" w:cstheme="minorHAnsi"/>
          <w:sz w:val="22"/>
          <w:szCs w:val="22"/>
        </w:rPr>
        <w:t> </w:t>
      </w:r>
      <w:r w:rsidR="00677540" w:rsidRPr="00E237D7">
        <w:rPr>
          <w:rFonts w:asciiTheme="minorHAnsi" w:hAnsiTheme="minorHAnsi" w:cstheme="minorHAnsi"/>
          <w:sz w:val="22"/>
          <w:szCs w:val="22"/>
        </w:rPr>
        <w:t>848</w:t>
      </w:r>
      <w:r w:rsidRPr="00E237D7">
        <w:rPr>
          <w:rFonts w:asciiTheme="minorHAnsi" w:hAnsiTheme="minorHAnsi" w:cstheme="minorHAnsi"/>
          <w:sz w:val="22"/>
          <w:szCs w:val="22"/>
        </w:rPr>
        <w:t xml:space="preserve"> 710</w:t>
      </w:r>
      <w:r w:rsidR="00677540" w:rsidRPr="00E237D7">
        <w:rPr>
          <w:rFonts w:asciiTheme="minorHAnsi" w:hAnsiTheme="minorHAnsi" w:cstheme="minorHAnsi"/>
          <w:sz w:val="22"/>
          <w:szCs w:val="22"/>
        </w:rPr>
        <w:t xml:space="preserve"> </w:t>
      </w:r>
    </w:p>
    <w:p w14:paraId="6423D76A" w14:textId="685955F9" w:rsidR="00AB09E8" w:rsidRDefault="00E237D7" w:rsidP="003A1523">
      <w:pPr>
        <w:tabs>
          <w:tab w:val="left" w:pos="720"/>
        </w:tabs>
        <w:ind w:left="567"/>
        <w:rPr>
          <w:rStyle w:val="Hypertextovodkaz"/>
          <w:rFonts w:asciiTheme="minorHAnsi" w:hAnsiTheme="minorHAnsi" w:cstheme="minorHAnsi"/>
          <w:sz w:val="22"/>
          <w:szCs w:val="22"/>
        </w:rPr>
      </w:pPr>
      <w:r w:rsidRPr="00E237D7">
        <w:rPr>
          <w:rFonts w:asciiTheme="minorHAnsi" w:hAnsiTheme="minorHAnsi" w:cstheme="minorHAnsi"/>
          <w:sz w:val="22"/>
          <w:szCs w:val="22"/>
        </w:rPr>
        <w:t>E</w:t>
      </w:r>
      <w:r w:rsidR="00AB09E8" w:rsidRPr="00E237D7">
        <w:rPr>
          <w:rFonts w:asciiTheme="minorHAnsi" w:hAnsiTheme="minorHAnsi" w:cstheme="minorHAnsi"/>
          <w:sz w:val="22"/>
          <w:szCs w:val="22"/>
        </w:rPr>
        <w:t xml:space="preserve">mail: </w:t>
      </w:r>
      <w:r w:rsidRPr="00E237D7">
        <w:rPr>
          <w:rStyle w:val="Hypertextovodkaz"/>
          <w:rFonts w:asciiTheme="minorHAnsi" w:hAnsiTheme="minorHAnsi" w:cstheme="minorHAnsi"/>
          <w:sz w:val="22"/>
          <w:szCs w:val="22"/>
        </w:rPr>
        <w:t>julius.koudelka</w:t>
      </w:r>
      <w:r w:rsidR="00060250" w:rsidRPr="00E237D7">
        <w:rPr>
          <w:rStyle w:val="Hypertextovodkaz"/>
          <w:rFonts w:asciiTheme="minorHAnsi" w:hAnsiTheme="minorHAnsi" w:cstheme="minorHAnsi"/>
          <w:sz w:val="22"/>
          <w:szCs w:val="22"/>
        </w:rPr>
        <w:t>@nempk.cz</w:t>
      </w:r>
    </w:p>
    <w:p w14:paraId="21DF5444" w14:textId="7FC187A0" w:rsidR="00AA4984" w:rsidRPr="00A36BF2" w:rsidRDefault="00A96A4F" w:rsidP="00D356AA">
      <w:pPr>
        <w:pStyle w:val="Odstavecseseznamem"/>
        <w:ind w:left="567"/>
        <w:jc w:val="both"/>
        <w:rPr>
          <w:rFonts w:asciiTheme="minorHAnsi" w:hAnsiTheme="minorHAnsi" w:cs="Times New Roman"/>
          <w:sz w:val="12"/>
          <w:szCs w:val="22"/>
        </w:rPr>
      </w:pPr>
      <w:r w:rsidRPr="006731AD">
        <w:rPr>
          <w:rFonts w:asciiTheme="minorHAnsi" w:hAnsiTheme="minorHAnsi" w:cs="Times New Roman"/>
          <w:bCs/>
          <w:szCs w:val="22"/>
        </w:rPr>
        <w:t xml:space="preserve">  </w:t>
      </w:r>
    </w:p>
    <w:p w14:paraId="4BAA536D" w14:textId="4153749F" w:rsidR="00A96A4F" w:rsidRPr="00060250" w:rsidRDefault="004C7214" w:rsidP="00571A3E">
      <w:pPr>
        <w:pStyle w:val="Odstavecseseznamem"/>
        <w:numPr>
          <w:ilvl w:val="1"/>
          <w:numId w:val="22"/>
        </w:numPr>
        <w:ind w:left="709" w:hanging="709"/>
        <w:jc w:val="both"/>
        <w:rPr>
          <w:rFonts w:asciiTheme="minorHAnsi" w:hAnsiTheme="minorHAnsi"/>
          <w:szCs w:val="22"/>
        </w:rPr>
      </w:pPr>
      <w:r>
        <w:rPr>
          <w:rFonts w:asciiTheme="minorHAnsi" w:hAnsiTheme="minorHAnsi"/>
          <w:szCs w:val="22"/>
        </w:rPr>
        <w:t>Kontaktní osoba ve věcech technických této smlouvy a osoba pověřená k předání a převzetí zboží je</w:t>
      </w:r>
    </w:p>
    <w:p w14:paraId="60436662" w14:textId="51C38B82" w:rsidR="00A96A4F" w:rsidRPr="006731AD" w:rsidRDefault="00A96A4F" w:rsidP="00A36BF2">
      <w:pPr>
        <w:pStyle w:val="Odstavecseseznamem"/>
        <w:ind w:left="708"/>
        <w:jc w:val="both"/>
        <w:rPr>
          <w:rFonts w:asciiTheme="minorHAnsi" w:hAnsiTheme="minorHAnsi" w:cs="Times New Roman"/>
          <w:szCs w:val="22"/>
        </w:rPr>
      </w:pPr>
      <w:r w:rsidRPr="006731AD">
        <w:rPr>
          <w:rFonts w:asciiTheme="minorHAnsi" w:hAnsiTheme="minorHAnsi" w:cs="Times New Roman"/>
          <w:noProof/>
          <w:szCs w:val="22"/>
        </w:rPr>
        <w:t>Jméno, příjmení</w:t>
      </w:r>
      <w:r w:rsidR="00A16C74">
        <w:rPr>
          <w:rFonts w:asciiTheme="minorHAnsi" w:hAnsiTheme="minorHAnsi" w:cs="Times New Roman"/>
          <w:noProof/>
          <w:szCs w:val="22"/>
        </w:rPr>
        <w:t xml:space="preserve">: </w:t>
      </w:r>
      <w:r w:rsidR="002A473C" w:rsidRPr="00D5620F">
        <w:rPr>
          <w:rFonts w:asciiTheme="minorHAnsi" w:hAnsiTheme="minorHAnsi" w:cstheme="minorHAnsi"/>
          <w:color w:val="FF0000"/>
          <w:szCs w:val="22"/>
        </w:rPr>
        <w:t>(doplní prodávající)</w:t>
      </w:r>
    </w:p>
    <w:p w14:paraId="14BB999E" w14:textId="55CBCF1F" w:rsidR="00A96A4F" w:rsidRPr="006731AD" w:rsidRDefault="00A96A4F" w:rsidP="00A36BF2">
      <w:pPr>
        <w:ind w:left="708"/>
        <w:rPr>
          <w:rFonts w:asciiTheme="minorHAnsi" w:hAnsiTheme="minorHAnsi"/>
          <w:sz w:val="22"/>
          <w:szCs w:val="22"/>
        </w:rPr>
      </w:pPr>
      <w:r w:rsidRPr="006731AD">
        <w:rPr>
          <w:rFonts w:asciiTheme="minorHAnsi" w:hAnsiTheme="minorHAnsi"/>
          <w:sz w:val="22"/>
          <w:szCs w:val="22"/>
        </w:rPr>
        <w:t xml:space="preserve">Tel:      </w:t>
      </w:r>
      <w:r w:rsidR="002A473C" w:rsidRPr="00D5620F">
        <w:rPr>
          <w:rFonts w:asciiTheme="minorHAnsi" w:hAnsiTheme="minorHAnsi" w:cstheme="minorHAnsi"/>
          <w:color w:val="FF0000"/>
          <w:sz w:val="22"/>
          <w:szCs w:val="22"/>
        </w:rPr>
        <w:t>(doplní prodávající)</w:t>
      </w:r>
    </w:p>
    <w:p w14:paraId="7C00F7F8" w14:textId="06D5AA63" w:rsidR="00A96A4F" w:rsidRPr="006731AD" w:rsidRDefault="00A96A4F" w:rsidP="00A36BF2">
      <w:pPr>
        <w:ind w:left="708"/>
        <w:rPr>
          <w:rFonts w:asciiTheme="minorHAnsi" w:hAnsiTheme="minorHAnsi"/>
          <w:sz w:val="22"/>
          <w:szCs w:val="22"/>
        </w:rPr>
      </w:pPr>
      <w:r w:rsidRPr="006731AD">
        <w:rPr>
          <w:rFonts w:asciiTheme="minorHAnsi" w:hAnsiTheme="minorHAnsi"/>
          <w:sz w:val="22"/>
          <w:szCs w:val="22"/>
        </w:rPr>
        <w:t>Mobil</w:t>
      </w:r>
      <w:r w:rsidR="00A16C74">
        <w:rPr>
          <w:rFonts w:asciiTheme="minorHAnsi" w:hAnsiTheme="minorHAnsi"/>
          <w:sz w:val="22"/>
          <w:szCs w:val="22"/>
        </w:rPr>
        <w:t xml:space="preserve">: </w:t>
      </w:r>
      <w:r w:rsidR="002A473C" w:rsidRPr="00D5620F">
        <w:rPr>
          <w:rFonts w:asciiTheme="minorHAnsi" w:hAnsiTheme="minorHAnsi" w:cstheme="minorHAnsi"/>
          <w:color w:val="FF0000"/>
          <w:sz w:val="22"/>
          <w:szCs w:val="22"/>
        </w:rPr>
        <w:t>(doplní prodávající)</w:t>
      </w:r>
      <w:r w:rsidRPr="006731AD">
        <w:rPr>
          <w:rFonts w:asciiTheme="minorHAnsi" w:hAnsiTheme="minorHAnsi"/>
          <w:sz w:val="22"/>
          <w:szCs w:val="22"/>
        </w:rPr>
        <w:t xml:space="preserve"> </w:t>
      </w:r>
    </w:p>
    <w:p w14:paraId="4C35E06D" w14:textId="7D2BFA8C" w:rsidR="00A96A4F" w:rsidRPr="006731AD" w:rsidRDefault="00A96A4F" w:rsidP="00A36BF2">
      <w:pPr>
        <w:ind w:left="708"/>
        <w:jc w:val="both"/>
        <w:rPr>
          <w:rFonts w:asciiTheme="minorHAnsi" w:hAnsiTheme="minorHAnsi"/>
          <w:sz w:val="22"/>
          <w:szCs w:val="22"/>
        </w:rPr>
      </w:pPr>
      <w:r w:rsidRPr="006731AD">
        <w:rPr>
          <w:rFonts w:asciiTheme="minorHAnsi" w:hAnsiTheme="minorHAnsi"/>
          <w:sz w:val="22"/>
          <w:szCs w:val="22"/>
        </w:rPr>
        <w:t xml:space="preserve">E-mail: </w:t>
      </w:r>
      <w:r w:rsidR="002A473C" w:rsidRPr="00D5620F">
        <w:rPr>
          <w:rFonts w:asciiTheme="minorHAnsi" w:hAnsiTheme="minorHAnsi" w:cstheme="minorHAnsi"/>
          <w:color w:val="FF0000"/>
          <w:sz w:val="22"/>
          <w:szCs w:val="22"/>
        </w:rPr>
        <w:t>(doplní prodávající)</w:t>
      </w:r>
    </w:p>
    <w:p w14:paraId="3E7D057A" w14:textId="77777777" w:rsidR="00D356AA" w:rsidRPr="00F5305B" w:rsidRDefault="00D356AA" w:rsidP="00FD4231">
      <w:pPr>
        <w:rPr>
          <w:rFonts w:asciiTheme="minorHAnsi" w:hAnsiTheme="minorHAnsi"/>
          <w:sz w:val="10"/>
          <w:szCs w:val="10"/>
        </w:rPr>
      </w:pPr>
    </w:p>
    <w:p w14:paraId="16BD1EA4" w14:textId="29331627" w:rsidR="00D356AA" w:rsidRDefault="00D356AA" w:rsidP="00D356AA">
      <w:pPr>
        <w:pStyle w:val="Odstavecseseznamem"/>
        <w:numPr>
          <w:ilvl w:val="1"/>
          <w:numId w:val="22"/>
        </w:numPr>
        <w:ind w:left="567" w:hanging="567"/>
        <w:jc w:val="both"/>
        <w:rPr>
          <w:rFonts w:asciiTheme="minorHAnsi" w:hAnsiTheme="minorHAnsi"/>
          <w:szCs w:val="22"/>
        </w:rPr>
      </w:pPr>
      <w:r w:rsidRPr="00B50003">
        <w:rPr>
          <w:rFonts w:asciiTheme="minorHAnsi" w:hAnsiTheme="minorHAnsi"/>
          <w:szCs w:val="22"/>
        </w:rPr>
        <w:t>Povinnost prodávajícího dodat zboží dle čl. 1 této smlouvy je považována za splněnou provedením přejímky zboží kupujícím v místě plnění dle čl. 2.1 smlouvy a podpisem předávacího protokolu kupujícím.</w:t>
      </w:r>
    </w:p>
    <w:p w14:paraId="27E5AC43" w14:textId="77777777" w:rsidR="00E237D7" w:rsidRPr="00F5305B" w:rsidRDefault="00E237D7" w:rsidP="00E237D7">
      <w:pPr>
        <w:pStyle w:val="Odstavecseseznamem"/>
        <w:ind w:left="567"/>
        <w:jc w:val="both"/>
        <w:rPr>
          <w:rFonts w:asciiTheme="minorHAnsi" w:hAnsiTheme="minorHAnsi"/>
          <w:sz w:val="10"/>
          <w:szCs w:val="10"/>
        </w:rPr>
      </w:pPr>
    </w:p>
    <w:p w14:paraId="704D4900" w14:textId="310E54DE" w:rsidR="00D356AA" w:rsidRDefault="00D356AA" w:rsidP="00BF062E">
      <w:pPr>
        <w:pStyle w:val="Odstavecseseznamem"/>
        <w:numPr>
          <w:ilvl w:val="1"/>
          <w:numId w:val="22"/>
        </w:numPr>
        <w:ind w:left="567" w:hanging="567"/>
        <w:jc w:val="both"/>
        <w:rPr>
          <w:rFonts w:asciiTheme="minorHAnsi" w:hAnsiTheme="minorHAnsi"/>
          <w:szCs w:val="22"/>
        </w:rPr>
      </w:pPr>
      <w:r w:rsidRPr="00B50003">
        <w:rPr>
          <w:rFonts w:asciiTheme="minorHAnsi" w:hAnsiTheme="minorHAnsi"/>
          <w:szCs w:val="22"/>
        </w:rPr>
        <w:t>Přejímkou se rozumí předání zboží prodávajícím a jeho převzetí kupujícím potvrzené podpisem předávacího protokolu.</w:t>
      </w:r>
    </w:p>
    <w:p w14:paraId="0DDA89EA" w14:textId="77777777" w:rsidR="00E237D7" w:rsidRPr="00F5305B" w:rsidRDefault="00E237D7" w:rsidP="00E237D7">
      <w:pPr>
        <w:jc w:val="both"/>
        <w:rPr>
          <w:rFonts w:asciiTheme="minorHAnsi" w:hAnsiTheme="minorHAnsi"/>
          <w:sz w:val="10"/>
          <w:szCs w:val="10"/>
        </w:rPr>
      </w:pPr>
    </w:p>
    <w:p w14:paraId="5FF67385" w14:textId="2C5A1769" w:rsidR="00D356AA" w:rsidRPr="00B50003" w:rsidRDefault="00D356AA" w:rsidP="00BF062E">
      <w:pPr>
        <w:pStyle w:val="Odstavecseseznamem"/>
        <w:numPr>
          <w:ilvl w:val="1"/>
          <w:numId w:val="22"/>
        </w:numPr>
        <w:ind w:left="567" w:hanging="567"/>
        <w:jc w:val="both"/>
        <w:rPr>
          <w:rFonts w:asciiTheme="minorHAnsi" w:hAnsiTheme="minorHAnsi"/>
          <w:szCs w:val="22"/>
        </w:rPr>
      </w:pPr>
      <w:r w:rsidRPr="00B50003">
        <w:rPr>
          <w:rFonts w:asciiTheme="minorHAnsi" w:hAnsiTheme="minorHAnsi"/>
          <w:szCs w:val="22"/>
        </w:rPr>
        <w:t>Předávací protokol vystaví prodávající a bude obsahovat níže uvedené náležitosti:</w:t>
      </w:r>
    </w:p>
    <w:p w14:paraId="0CBA8C29" w14:textId="77777777" w:rsidR="00D356AA" w:rsidRPr="00B50003" w:rsidRDefault="00D356AA" w:rsidP="00D356AA">
      <w:pPr>
        <w:pStyle w:val="Odstavecseseznamem"/>
        <w:numPr>
          <w:ilvl w:val="0"/>
          <w:numId w:val="12"/>
        </w:numPr>
        <w:ind w:left="1424"/>
        <w:jc w:val="both"/>
        <w:rPr>
          <w:rFonts w:asciiTheme="minorHAnsi" w:hAnsiTheme="minorHAnsi" w:cs="Times New Roman"/>
          <w:szCs w:val="22"/>
        </w:rPr>
      </w:pPr>
      <w:r w:rsidRPr="00B50003">
        <w:rPr>
          <w:rFonts w:asciiTheme="minorHAnsi" w:hAnsiTheme="minorHAnsi" w:cs="Times New Roman"/>
          <w:szCs w:val="22"/>
        </w:rPr>
        <w:t>označení předávacího protokolu a jeho číslo;</w:t>
      </w:r>
    </w:p>
    <w:p w14:paraId="6B9FC860" w14:textId="77777777" w:rsidR="00D356AA" w:rsidRPr="00B50003" w:rsidRDefault="00D356AA" w:rsidP="00D356AA">
      <w:pPr>
        <w:pStyle w:val="Odstavecseseznamem"/>
        <w:numPr>
          <w:ilvl w:val="0"/>
          <w:numId w:val="12"/>
        </w:numPr>
        <w:ind w:left="1424"/>
        <w:jc w:val="both"/>
        <w:rPr>
          <w:rFonts w:asciiTheme="minorHAnsi" w:hAnsiTheme="minorHAnsi" w:cs="Times New Roman"/>
          <w:szCs w:val="22"/>
        </w:rPr>
      </w:pPr>
      <w:r w:rsidRPr="00B50003">
        <w:rPr>
          <w:rFonts w:asciiTheme="minorHAnsi" w:hAnsiTheme="minorHAnsi" w:cs="Times New Roman"/>
          <w:szCs w:val="22"/>
        </w:rPr>
        <w:t>název a sídlo prodávajícího a kupujícího;</w:t>
      </w:r>
    </w:p>
    <w:p w14:paraId="2FB4BF59" w14:textId="77777777" w:rsidR="00D356AA" w:rsidRPr="00B50003" w:rsidRDefault="00D356AA" w:rsidP="00D356AA">
      <w:pPr>
        <w:pStyle w:val="Odstavecseseznamem"/>
        <w:numPr>
          <w:ilvl w:val="0"/>
          <w:numId w:val="12"/>
        </w:numPr>
        <w:ind w:left="1424"/>
        <w:jc w:val="both"/>
        <w:rPr>
          <w:rFonts w:asciiTheme="minorHAnsi" w:hAnsiTheme="minorHAnsi" w:cs="Times New Roman"/>
          <w:szCs w:val="22"/>
        </w:rPr>
      </w:pPr>
      <w:r w:rsidRPr="00B50003">
        <w:rPr>
          <w:rFonts w:asciiTheme="minorHAnsi" w:hAnsiTheme="minorHAnsi" w:cs="Times New Roman"/>
          <w:szCs w:val="22"/>
        </w:rPr>
        <w:t>označení dodaného zboží a jeho množství;</w:t>
      </w:r>
    </w:p>
    <w:p w14:paraId="441D7F8A" w14:textId="65FF50BB" w:rsidR="00D356AA" w:rsidRDefault="00D356AA" w:rsidP="00D356AA">
      <w:pPr>
        <w:pStyle w:val="Odstavecseseznamem"/>
        <w:numPr>
          <w:ilvl w:val="0"/>
          <w:numId w:val="12"/>
        </w:numPr>
        <w:ind w:left="1424"/>
        <w:jc w:val="both"/>
        <w:rPr>
          <w:rFonts w:asciiTheme="minorHAnsi" w:hAnsiTheme="minorHAnsi" w:cs="Times New Roman"/>
          <w:szCs w:val="22"/>
        </w:rPr>
      </w:pPr>
      <w:r w:rsidRPr="00B50003">
        <w:rPr>
          <w:rFonts w:asciiTheme="minorHAnsi" w:hAnsiTheme="minorHAnsi" w:cs="Times New Roman"/>
          <w:szCs w:val="22"/>
        </w:rPr>
        <w:t>datum dodání.</w:t>
      </w:r>
    </w:p>
    <w:p w14:paraId="0EC90834" w14:textId="77777777" w:rsidR="00E237D7" w:rsidRPr="00F5305B" w:rsidRDefault="00E237D7" w:rsidP="00E237D7">
      <w:pPr>
        <w:pStyle w:val="Odstavecseseznamem"/>
        <w:ind w:left="1424"/>
        <w:jc w:val="both"/>
        <w:rPr>
          <w:rFonts w:asciiTheme="minorHAnsi" w:hAnsiTheme="minorHAnsi" w:cs="Times New Roman"/>
          <w:sz w:val="10"/>
          <w:szCs w:val="10"/>
        </w:rPr>
      </w:pPr>
    </w:p>
    <w:p w14:paraId="3AB2B28A" w14:textId="514C6671" w:rsidR="00D356AA" w:rsidRDefault="00D356AA" w:rsidP="00BF062E">
      <w:pPr>
        <w:pStyle w:val="Odstavecseseznamem"/>
        <w:numPr>
          <w:ilvl w:val="1"/>
          <w:numId w:val="22"/>
        </w:numPr>
        <w:ind w:left="567" w:hanging="567"/>
        <w:jc w:val="both"/>
        <w:rPr>
          <w:rFonts w:asciiTheme="minorHAnsi" w:hAnsiTheme="minorHAnsi"/>
          <w:szCs w:val="22"/>
        </w:rPr>
      </w:pPr>
      <w:r w:rsidRPr="00B50003">
        <w:rPr>
          <w:rFonts w:asciiTheme="minorHAnsi" w:hAnsiTheme="minorHAnsi"/>
          <w:szCs w:val="22"/>
        </w:rPr>
        <w:t xml:space="preserve">Předávací protokol podepíší a opatří otisky razítek </w:t>
      </w:r>
      <w:r w:rsidR="004C7214">
        <w:rPr>
          <w:rFonts w:asciiTheme="minorHAnsi" w:hAnsiTheme="minorHAnsi"/>
          <w:szCs w:val="22"/>
        </w:rPr>
        <w:t xml:space="preserve">osoby uvedené v čl. 3.2 a 3.3 této smlouvy. </w:t>
      </w:r>
      <w:r w:rsidRPr="00B50003">
        <w:rPr>
          <w:rFonts w:asciiTheme="minorHAnsi" w:hAnsiTheme="minorHAnsi"/>
          <w:szCs w:val="22"/>
        </w:rPr>
        <w:t>Takto opatřený předávací protokol slouží jako doklad o řádném předání a převzetí.</w:t>
      </w:r>
    </w:p>
    <w:p w14:paraId="7B02D5B0" w14:textId="77777777" w:rsidR="00E237D7" w:rsidRPr="00F5305B" w:rsidRDefault="00E237D7" w:rsidP="00E237D7">
      <w:pPr>
        <w:pStyle w:val="Odstavecseseznamem"/>
        <w:ind w:left="567"/>
        <w:jc w:val="both"/>
        <w:rPr>
          <w:rFonts w:asciiTheme="minorHAnsi" w:hAnsiTheme="minorHAnsi"/>
          <w:sz w:val="10"/>
          <w:szCs w:val="10"/>
        </w:rPr>
      </w:pPr>
    </w:p>
    <w:p w14:paraId="74783710" w14:textId="3E759327" w:rsidR="00D356AA" w:rsidRPr="00B50003" w:rsidRDefault="00D356AA" w:rsidP="00BF062E">
      <w:pPr>
        <w:pStyle w:val="Odstavecseseznamem"/>
        <w:numPr>
          <w:ilvl w:val="1"/>
          <w:numId w:val="22"/>
        </w:numPr>
        <w:ind w:left="567" w:hanging="567"/>
        <w:jc w:val="both"/>
        <w:rPr>
          <w:rFonts w:asciiTheme="minorHAnsi" w:hAnsiTheme="minorHAnsi"/>
          <w:szCs w:val="22"/>
        </w:rPr>
      </w:pPr>
      <w:r w:rsidRPr="00B50003">
        <w:rPr>
          <w:rFonts w:asciiTheme="minorHAnsi" w:hAnsiTheme="minorHAnsi"/>
          <w:szCs w:val="22"/>
        </w:rPr>
        <w:t>Prodávající je povinen dodat zboží v souladu s ustanovením § 1914 OZ. Pokud kupující při přejímce zboží zjistí, že zboží trpí vadami nebo neodpovídá specifikaci zboží ve smlouvě, odmítne převzetí zboží s vytčením vad. O takovém odmítnutí sepíše kupující zápis</w:t>
      </w:r>
      <w:r w:rsidR="0079146D">
        <w:rPr>
          <w:rFonts w:asciiTheme="minorHAnsi" w:hAnsiTheme="minorHAnsi"/>
          <w:szCs w:val="22"/>
        </w:rPr>
        <w:t xml:space="preserve"> </w:t>
      </w:r>
      <w:r w:rsidRPr="00B50003">
        <w:rPr>
          <w:rFonts w:asciiTheme="minorHAnsi" w:hAnsiTheme="minorHAnsi"/>
          <w:szCs w:val="22"/>
        </w:rPr>
        <w:t>a nechá jej podepsat prodávajícímu. Povinnost prodávajícího dodat zboží v termínu plnění dle článku 2.2 smlouvy tím není dotčena.</w:t>
      </w:r>
    </w:p>
    <w:p w14:paraId="5E76F3E6" w14:textId="785B7334" w:rsidR="0024457F" w:rsidRDefault="0024457F" w:rsidP="000733B2">
      <w:pPr>
        <w:rPr>
          <w:rFonts w:asciiTheme="minorHAnsi" w:hAnsiTheme="minorHAnsi"/>
          <w:sz w:val="22"/>
          <w:szCs w:val="22"/>
        </w:rPr>
      </w:pPr>
    </w:p>
    <w:p w14:paraId="675F867A" w14:textId="77777777" w:rsidR="000733B2" w:rsidRDefault="000733B2" w:rsidP="000733B2">
      <w:pPr>
        <w:rPr>
          <w:rFonts w:asciiTheme="minorHAnsi" w:hAnsiTheme="minorHAnsi"/>
          <w:sz w:val="22"/>
          <w:szCs w:val="22"/>
        </w:rPr>
      </w:pPr>
    </w:p>
    <w:p w14:paraId="1A1B1E95" w14:textId="77777777" w:rsidR="00F42736" w:rsidRDefault="00F42736" w:rsidP="000733B2">
      <w:pPr>
        <w:rPr>
          <w:rFonts w:asciiTheme="minorHAnsi" w:hAnsiTheme="minorHAnsi"/>
          <w:sz w:val="22"/>
          <w:szCs w:val="22"/>
        </w:rPr>
      </w:pPr>
    </w:p>
    <w:p w14:paraId="1D70EFC8" w14:textId="77777777" w:rsidR="00F42736" w:rsidRDefault="00F42736" w:rsidP="000733B2">
      <w:pPr>
        <w:rPr>
          <w:rFonts w:asciiTheme="minorHAnsi" w:hAnsiTheme="minorHAnsi"/>
          <w:sz w:val="22"/>
          <w:szCs w:val="22"/>
        </w:rPr>
      </w:pPr>
    </w:p>
    <w:p w14:paraId="10AB813C" w14:textId="77777777" w:rsidR="00F42736" w:rsidRPr="006731AD" w:rsidRDefault="00F42736" w:rsidP="000733B2">
      <w:pPr>
        <w:rPr>
          <w:rFonts w:asciiTheme="minorHAnsi" w:hAnsiTheme="minorHAnsi"/>
          <w:sz w:val="22"/>
          <w:szCs w:val="22"/>
        </w:rPr>
      </w:pPr>
    </w:p>
    <w:p w14:paraId="7EE59EE9" w14:textId="77777777" w:rsidR="00E805D6" w:rsidRPr="006731AD" w:rsidRDefault="00E805D6" w:rsidP="00A36BF2">
      <w:pPr>
        <w:pStyle w:val="Odstavecseseznamem"/>
        <w:numPr>
          <w:ilvl w:val="0"/>
          <w:numId w:val="22"/>
        </w:numPr>
        <w:ind w:left="709"/>
        <w:jc w:val="center"/>
        <w:rPr>
          <w:rFonts w:asciiTheme="minorHAnsi" w:hAnsiTheme="minorHAnsi"/>
          <w:b/>
          <w:bCs/>
          <w:szCs w:val="22"/>
        </w:rPr>
      </w:pPr>
    </w:p>
    <w:p w14:paraId="59EAAFE5" w14:textId="77777777" w:rsidR="0024457F" w:rsidRPr="006731AD" w:rsidRDefault="00296D0F" w:rsidP="0024457F">
      <w:pPr>
        <w:jc w:val="center"/>
        <w:rPr>
          <w:rFonts w:asciiTheme="minorHAnsi" w:hAnsiTheme="minorHAnsi"/>
          <w:b/>
          <w:bCs/>
          <w:sz w:val="22"/>
          <w:szCs w:val="22"/>
        </w:rPr>
      </w:pPr>
      <w:r w:rsidRPr="006731AD">
        <w:rPr>
          <w:rFonts w:asciiTheme="minorHAnsi" w:hAnsiTheme="minorHAnsi"/>
          <w:b/>
          <w:bCs/>
          <w:sz w:val="22"/>
          <w:szCs w:val="22"/>
        </w:rPr>
        <w:t>Kupní cena</w:t>
      </w:r>
    </w:p>
    <w:p w14:paraId="1B6ACAC5" w14:textId="77777777" w:rsidR="001F780C" w:rsidRPr="004F4E71" w:rsidRDefault="001F780C" w:rsidP="0024457F">
      <w:pPr>
        <w:jc w:val="center"/>
        <w:rPr>
          <w:rFonts w:asciiTheme="minorHAnsi" w:hAnsiTheme="minorHAnsi"/>
          <w:b/>
          <w:bCs/>
          <w:sz w:val="22"/>
          <w:szCs w:val="22"/>
        </w:rPr>
      </w:pPr>
    </w:p>
    <w:p w14:paraId="2D42F9F6" w14:textId="690449B3" w:rsidR="0079146D" w:rsidRDefault="0079146D" w:rsidP="00CD0EC0">
      <w:pPr>
        <w:pStyle w:val="Odstavecseseznamem"/>
        <w:numPr>
          <w:ilvl w:val="1"/>
          <w:numId w:val="22"/>
        </w:numPr>
        <w:ind w:left="567" w:hanging="567"/>
        <w:jc w:val="both"/>
        <w:rPr>
          <w:rFonts w:asciiTheme="minorHAnsi" w:hAnsiTheme="minorHAnsi"/>
          <w:szCs w:val="22"/>
        </w:rPr>
      </w:pPr>
      <w:r w:rsidRPr="0079146D">
        <w:rPr>
          <w:rFonts w:asciiTheme="minorHAnsi" w:hAnsiTheme="minorHAnsi"/>
          <w:szCs w:val="22"/>
        </w:rPr>
        <w:t xml:space="preserve">Smluvní strany se dohodly na celkové kupní ceně zboží, uvedeného v čl. </w:t>
      </w:r>
      <w:r>
        <w:rPr>
          <w:rFonts w:asciiTheme="minorHAnsi" w:hAnsiTheme="minorHAnsi"/>
          <w:szCs w:val="22"/>
        </w:rPr>
        <w:t>1</w:t>
      </w:r>
      <w:r w:rsidRPr="0079146D">
        <w:rPr>
          <w:rFonts w:asciiTheme="minorHAnsi" w:hAnsiTheme="minorHAnsi"/>
          <w:szCs w:val="22"/>
        </w:rPr>
        <w:t xml:space="preserve"> této smlouvy, a to ve výši:</w:t>
      </w:r>
    </w:p>
    <w:p w14:paraId="7D7C1A25" w14:textId="77777777" w:rsidR="0079146D" w:rsidRDefault="0079146D" w:rsidP="00CD0EC0">
      <w:pPr>
        <w:pStyle w:val="Odstavecseseznamem"/>
        <w:ind w:left="709"/>
        <w:jc w:val="both"/>
        <w:rPr>
          <w:rFonts w:asciiTheme="minorHAnsi" w:hAnsiTheme="minorHAnsi"/>
          <w:szCs w:val="22"/>
        </w:rPr>
      </w:pPr>
    </w:p>
    <w:p w14:paraId="6A26EA58" w14:textId="216906D2" w:rsidR="0079146D" w:rsidRPr="00CD0EC0" w:rsidRDefault="0079146D" w:rsidP="0079146D">
      <w:pPr>
        <w:jc w:val="center"/>
        <w:rPr>
          <w:rFonts w:asciiTheme="minorHAnsi" w:hAnsiTheme="minorHAnsi"/>
          <w:b/>
          <w:sz w:val="22"/>
          <w:szCs w:val="22"/>
        </w:rPr>
      </w:pPr>
      <w:r w:rsidRPr="00B00CB5">
        <w:rPr>
          <w:rFonts w:asciiTheme="minorHAnsi" w:hAnsiTheme="minorHAnsi" w:cstheme="minorHAnsi"/>
          <w:color w:val="FF0000"/>
          <w:sz w:val="22"/>
          <w:szCs w:val="22"/>
        </w:rPr>
        <w:t>(doplní prodávající)</w:t>
      </w:r>
      <w:r w:rsidRPr="00CD0EC0">
        <w:rPr>
          <w:rFonts w:asciiTheme="minorHAnsi" w:hAnsiTheme="minorHAnsi"/>
          <w:b/>
          <w:sz w:val="22"/>
          <w:szCs w:val="22"/>
        </w:rPr>
        <w:t xml:space="preserve"> Kč bez DPH</w:t>
      </w:r>
    </w:p>
    <w:p w14:paraId="71F9285A" w14:textId="4BEDD2A9" w:rsidR="0079146D" w:rsidRPr="00CD0EC0" w:rsidRDefault="0079146D" w:rsidP="0079146D">
      <w:pPr>
        <w:jc w:val="center"/>
        <w:rPr>
          <w:rFonts w:asciiTheme="minorHAnsi" w:hAnsiTheme="minorHAnsi"/>
          <w:b/>
          <w:sz w:val="22"/>
          <w:szCs w:val="22"/>
        </w:rPr>
      </w:pPr>
      <w:r w:rsidRPr="00CD0EC0">
        <w:rPr>
          <w:rFonts w:asciiTheme="minorHAnsi" w:hAnsiTheme="minorHAnsi"/>
          <w:b/>
          <w:sz w:val="22"/>
          <w:szCs w:val="22"/>
        </w:rPr>
        <w:t xml:space="preserve">(slovy: </w:t>
      </w:r>
      <w:r w:rsidRPr="00B00CB5">
        <w:rPr>
          <w:rFonts w:asciiTheme="minorHAnsi" w:hAnsiTheme="minorHAnsi" w:cstheme="minorHAnsi"/>
          <w:color w:val="FF0000"/>
          <w:sz w:val="22"/>
          <w:szCs w:val="22"/>
        </w:rPr>
        <w:t>(doplní prodávající)</w:t>
      </w:r>
      <w:r w:rsidRPr="00CD0EC0">
        <w:rPr>
          <w:rFonts w:asciiTheme="minorHAnsi" w:hAnsiTheme="minorHAnsi"/>
          <w:b/>
          <w:sz w:val="22"/>
          <w:szCs w:val="22"/>
        </w:rPr>
        <w:t xml:space="preserve"> korun českých)</w:t>
      </w:r>
    </w:p>
    <w:p w14:paraId="7E8E0498" w14:textId="77777777" w:rsidR="0079146D" w:rsidRPr="00CD0EC0" w:rsidRDefault="0079146D" w:rsidP="0079146D">
      <w:pPr>
        <w:jc w:val="center"/>
        <w:rPr>
          <w:rFonts w:asciiTheme="minorHAnsi" w:hAnsiTheme="minorHAnsi"/>
          <w:b/>
          <w:sz w:val="22"/>
          <w:szCs w:val="22"/>
        </w:rPr>
      </w:pPr>
    </w:p>
    <w:p w14:paraId="29533DD2" w14:textId="2CED7E69" w:rsidR="0079146D" w:rsidRPr="00CD0EC0" w:rsidRDefault="0079146D" w:rsidP="0079146D">
      <w:pPr>
        <w:jc w:val="center"/>
        <w:rPr>
          <w:rFonts w:asciiTheme="minorHAnsi" w:hAnsiTheme="minorHAnsi"/>
          <w:b/>
          <w:sz w:val="22"/>
          <w:szCs w:val="22"/>
        </w:rPr>
      </w:pPr>
      <w:r w:rsidRPr="00CD0EC0">
        <w:rPr>
          <w:rFonts w:asciiTheme="minorHAnsi" w:hAnsiTheme="minorHAnsi"/>
          <w:b/>
          <w:sz w:val="22"/>
          <w:szCs w:val="22"/>
        </w:rPr>
        <w:t xml:space="preserve">DPH ve výši </w:t>
      </w:r>
      <w:r w:rsidRPr="00B00CB5">
        <w:rPr>
          <w:rFonts w:asciiTheme="minorHAnsi" w:hAnsiTheme="minorHAnsi" w:cstheme="minorHAnsi"/>
          <w:color w:val="FF0000"/>
          <w:sz w:val="22"/>
          <w:szCs w:val="22"/>
        </w:rPr>
        <w:t>(doplní prodávající)</w:t>
      </w:r>
      <w:r w:rsidRPr="00CD0EC0">
        <w:rPr>
          <w:rFonts w:asciiTheme="minorHAnsi" w:hAnsiTheme="minorHAnsi"/>
          <w:b/>
          <w:sz w:val="22"/>
          <w:szCs w:val="22"/>
        </w:rPr>
        <w:t>% činí</w:t>
      </w:r>
      <w:r w:rsidRPr="00B00CB5">
        <w:rPr>
          <w:rFonts w:asciiTheme="minorHAnsi" w:hAnsiTheme="minorHAnsi" w:cstheme="minorHAnsi"/>
          <w:color w:val="FF0000"/>
          <w:sz w:val="22"/>
          <w:szCs w:val="22"/>
        </w:rPr>
        <w:t>(doplní prodávající)</w:t>
      </w:r>
      <w:r w:rsidRPr="00CD0EC0">
        <w:rPr>
          <w:rFonts w:asciiTheme="minorHAnsi" w:hAnsiTheme="minorHAnsi"/>
          <w:b/>
          <w:sz w:val="22"/>
          <w:szCs w:val="22"/>
        </w:rPr>
        <w:t xml:space="preserve"> Kč</w:t>
      </w:r>
    </w:p>
    <w:p w14:paraId="79776BD7" w14:textId="4E6D8408" w:rsidR="0079146D" w:rsidRPr="00CD0EC0" w:rsidRDefault="0079146D" w:rsidP="0079146D">
      <w:pPr>
        <w:jc w:val="center"/>
        <w:rPr>
          <w:rFonts w:asciiTheme="minorHAnsi" w:hAnsiTheme="minorHAnsi"/>
          <w:b/>
          <w:sz w:val="22"/>
          <w:szCs w:val="22"/>
        </w:rPr>
      </w:pPr>
      <w:r w:rsidRPr="00CD0EC0">
        <w:rPr>
          <w:rFonts w:asciiTheme="minorHAnsi" w:hAnsiTheme="minorHAnsi"/>
          <w:b/>
          <w:sz w:val="22"/>
          <w:szCs w:val="22"/>
        </w:rPr>
        <w:t xml:space="preserve">(slovy: </w:t>
      </w:r>
      <w:r w:rsidRPr="00B00CB5">
        <w:rPr>
          <w:rFonts w:asciiTheme="minorHAnsi" w:hAnsiTheme="minorHAnsi" w:cstheme="minorHAnsi"/>
          <w:color w:val="FF0000"/>
          <w:sz w:val="22"/>
          <w:szCs w:val="22"/>
        </w:rPr>
        <w:t>(doplní prodávající)</w:t>
      </w:r>
      <w:r w:rsidRPr="00CD0EC0">
        <w:rPr>
          <w:rFonts w:asciiTheme="minorHAnsi" w:hAnsiTheme="minorHAnsi"/>
          <w:b/>
          <w:sz w:val="22"/>
          <w:szCs w:val="22"/>
        </w:rPr>
        <w:t xml:space="preserve"> korun českých)</w:t>
      </w:r>
    </w:p>
    <w:p w14:paraId="75710D0A" w14:textId="77777777" w:rsidR="0079146D" w:rsidRPr="00CD0EC0" w:rsidRDefault="0079146D" w:rsidP="0079146D">
      <w:pPr>
        <w:jc w:val="center"/>
        <w:rPr>
          <w:rFonts w:asciiTheme="minorHAnsi" w:hAnsiTheme="minorHAnsi"/>
          <w:b/>
          <w:sz w:val="22"/>
          <w:szCs w:val="22"/>
        </w:rPr>
      </w:pPr>
    </w:p>
    <w:p w14:paraId="0D0E353E" w14:textId="71DDD5A4" w:rsidR="0079146D" w:rsidRPr="00CD0EC0" w:rsidRDefault="0079146D" w:rsidP="0079146D">
      <w:pPr>
        <w:jc w:val="center"/>
        <w:rPr>
          <w:rFonts w:asciiTheme="minorHAnsi" w:hAnsiTheme="minorHAnsi"/>
          <w:b/>
          <w:sz w:val="22"/>
          <w:szCs w:val="22"/>
        </w:rPr>
      </w:pPr>
      <w:r w:rsidRPr="00B00CB5">
        <w:rPr>
          <w:rFonts w:asciiTheme="minorHAnsi" w:hAnsiTheme="minorHAnsi" w:cstheme="minorHAnsi"/>
          <w:color w:val="FF0000"/>
          <w:sz w:val="22"/>
          <w:szCs w:val="22"/>
        </w:rPr>
        <w:t>(doplní prodávající)</w:t>
      </w:r>
      <w:r w:rsidRPr="00CD0EC0">
        <w:rPr>
          <w:rFonts w:asciiTheme="minorHAnsi" w:hAnsiTheme="minorHAnsi"/>
          <w:b/>
          <w:sz w:val="22"/>
          <w:szCs w:val="22"/>
        </w:rPr>
        <w:t xml:space="preserve"> Kč včetně DPH</w:t>
      </w:r>
    </w:p>
    <w:p w14:paraId="751D41B2" w14:textId="1F8CE265" w:rsidR="0079146D" w:rsidRPr="00CD0EC0" w:rsidRDefault="0079146D" w:rsidP="0079146D">
      <w:pPr>
        <w:jc w:val="center"/>
        <w:rPr>
          <w:rFonts w:asciiTheme="minorHAnsi" w:hAnsiTheme="minorHAnsi"/>
          <w:b/>
          <w:sz w:val="22"/>
          <w:szCs w:val="22"/>
        </w:rPr>
      </w:pPr>
      <w:r w:rsidRPr="00CD0EC0">
        <w:rPr>
          <w:rFonts w:asciiTheme="minorHAnsi" w:hAnsiTheme="minorHAnsi"/>
          <w:b/>
          <w:sz w:val="22"/>
          <w:szCs w:val="22"/>
        </w:rPr>
        <w:t xml:space="preserve">(slovy: </w:t>
      </w:r>
      <w:r w:rsidRPr="00B00CB5">
        <w:rPr>
          <w:rFonts w:asciiTheme="minorHAnsi" w:hAnsiTheme="minorHAnsi" w:cstheme="minorHAnsi"/>
          <w:color w:val="FF0000"/>
          <w:sz w:val="22"/>
          <w:szCs w:val="22"/>
        </w:rPr>
        <w:t>(doplní prodávající)</w:t>
      </w:r>
      <w:r w:rsidRPr="00CD0EC0">
        <w:rPr>
          <w:rFonts w:asciiTheme="minorHAnsi" w:hAnsiTheme="minorHAnsi"/>
          <w:b/>
          <w:sz w:val="22"/>
          <w:szCs w:val="22"/>
        </w:rPr>
        <w:t xml:space="preserve"> korun českých)</w:t>
      </w:r>
    </w:p>
    <w:p w14:paraId="7E6E3003" w14:textId="77777777" w:rsidR="0079146D" w:rsidRPr="00CD0EC0" w:rsidRDefault="0079146D" w:rsidP="0079146D">
      <w:pPr>
        <w:jc w:val="center"/>
        <w:rPr>
          <w:rFonts w:asciiTheme="minorHAnsi" w:hAnsiTheme="minorHAnsi"/>
          <w:sz w:val="22"/>
          <w:szCs w:val="22"/>
        </w:rPr>
      </w:pPr>
      <w:r w:rsidRPr="00CD0EC0">
        <w:rPr>
          <w:rFonts w:asciiTheme="minorHAnsi" w:hAnsiTheme="minorHAnsi"/>
          <w:sz w:val="22"/>
          <w:szCs w:val="22"/>
        </w:rPr>
        <w:t>(dále jen „cena“)</w:t>
      </w:r>
    </w:p>
    <w:p w14:paraId="1CFDDFA4" w14:textId="77777777" w:rsidR="0079146D" w:rsidRPr="000733B2" w:rsidRDefault="0079146D" w:rsidP="00CD0EC0">
      <w:pPr>
        <w:pStyle w:val="Odstavecseseznamem"/>
        <w:ind w:left="709"/>
        <w:jc w:val="both"/>
        <w:rPr>
          <w:rFonts w:asciiTheme="minorHAnsi" w:hAnsiTheme="minorHAnsi"/>
          <w:sz w:val="10"/>
          <w:szCs w:val="10"/>
        </w:rPr>
      </w:pPr>
    </w:p>
    <w:p w14:paraId="34B2AA9C" w14:textId="36CCBC92" w:rsidR="00FE4265"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Jednotkové ceny z</w:t>
      </w:r>
      <w:r w:rsidR="009306B9" w:rsidRPr="006731AD">
        <w:rPr>
          <w:rFonts w:asciiTheme="minorHAnsi" w:hAnsiTheme="minorHAnsi"/>
          <w:szCs w:val="22"/>
        </w:rPr>
        <w:t>boží jsou uvedeny</w:t>
      </w:r>
      <w:r w:rsidR="00997989" w:rsidRPr="006731AD">
        <w:rPr>
          <w:rFonts w:asciiTheme="minorHAnsi" w:hAnsiTheme="minorHAnsi"/>
          <w:szCs w:val="22"/>
        </w:rPr>
        <w:t xml:space="preserve"> v </w:t>
      </w:r>
      <w:r w:rsidR="00DE3207" w:rsidRPr="006731AD">
        <w:rPr>
          <w:rFonts w:asciiTheme="minorHAnsi" w:hAnsiTheme="minorHAnsi"/>
          <w:szCs w:val="22"/>
        </w:rPr>
        <w:t>p</w:t>
      </w:r>
      <w:r w:rsidR="00997989" w:rsidRPr="006731AD">
        <w:rPr>
          <w:rFonts w:asciiTheme="minorHAnsi" w:hAnsiTheme="minorHAnsi"/>
          <w:szCs w:val="22"/>
        </w:rPr>
        <w:t xml:space="preserve">říloze č. </w:t>
      </w:r>
      <w:r w:rsidR="005346F7">
        <w:rPr>
          <w:rFonts w:asciiTheme="minorHAnsi" w:hAnsiTheme="minorHAnsi"/>
          <w:szCs w:val="22"/>
        </w:rPr>
        <w:t>2</w:t>
      </w:r>
      <w:r w:rsidR="00997989" w:rsidRPr="006731AD">
        <w:rPr>
          <w:rFonts w:asciiTheme="minorHAnsi" w:hAnsiTheme="minorHAnsi"/>
          <w:szCs w:val="22"/>
        </w:rPr>
        <w:t xml:space="preserve"> této smlouvy</w:t>
      </w:r>
      <w:r w:rsidR="00DE3207" w:rsidRPr="006731AD">
        <w:rPr>
          <w:rFonts w:asciiTheme="minorHAnsi" w:hAnsiTheme="minorHAnsi"/>
          <w:szCs w:val="22"/>
        </w:rPr>
        <w:t xml:space="preserve"> </w:t>
      </w:r>
      <w:r w:rsidR="00997989" w:rsidRPr="006731AD">
        <w:rPr>
          <w:rFonts w:asciiTheme="minorHAnsi" w:hAnsiTheme="minorHAnsi"/>
          <w:szCs w:val="22"/>
        </w:rPr>
        <w:t>„Dílčí specifikace ceny“.</w:t>
      </w:r>
    </w:p>
    <w:p w14:paraId="676AFBC9" w14:textId="77777777" w:rsidR="00E237D7" w:rsidRPr="00F5305B" w:rsidRDefault="00E237D7" w:rsidP="00E237D7">
      <w:pPr>
        <w:pStyle w:val="Odstavecseseznamem"/>
        <w:ind w:left="709"/>
        <w:jc w:val="both"/>
        <w:rPr>
          <w:rFonts w:asciiTheme="minorHAnsi" w:hAnsiTheme="minorHAnsi"/>
          <w:sz w:val="10"/>
          <w:szCs w:val="10"/>
        </w:rPr>
      </w:pPr>
    </w:p>
    <w:p w14:paraId="4547FBE9" w14:textId="0E4A4A8E" w:rsidR="00E52F12"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Cena </w:t>
      </w:r>
      <w:r w:rsidR="009940AA" w:rsidRPr="006731AD">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531AD8B7" w14:textId="77777777" w:rsidR="00E237D7" w:rsidRPr="00F5305B" w:rsidRDefault="00E237D7" w:rsidP="00E237D7">
      <w:pPr>
        <w:jc w:val="both"/>
        <w:rPr>
          <w:rFonts w:asciiTheme="minorHAnsi" w:hAnsiTheme="minorHAnsi"/>
          <w:sz w:val="10"/>
          <w:szCs w:val="10"/>
        </w:rPr>
      </w:pPr>
    </w:p>
    <w:p w14:paraId="7598004B" w14:textId="206755C5" w:rsidR="009940AA" w:rsidRPr="006731AD" w:rsidRDefault="009940AA"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6731AD">
        <w:rPr>
          <w:rFonts w:asciiTheme="minorHAnsi" w:hAnsiTheme="minorHAnsi"/>
          <w:szCs w:val="22"/>
        </w:rPr>
        <w:t>y, autorská práva, licence a dokumentace</w:t>
      </w:r>
      <w:r w:rsidRPr="006731AD">
        <w:rPr>
          <w:rFonts w:asciiTheme="minorHAnsi" w:hAnsiTheme="minorHAnsi"/>
          <w:szCs w:val="22"/>
        </w:rPr>
        <w:t>, předpokládaný vývoj cen v daném oboru a ostatní f</w:t>
      </w:r>
      <w:r w:rsidR="0020399D" w:rsidRPr="006731AD">
        <w:rPr>
          <w:rFonts w:asciiTheme="minorHAnsi" w:hAnsiTheme="minorHAnsi"/>
          <w:szCs w:val="22"/>
        </w:rPr>
        <w:t>inanční vlivy, např. inflace, ri</w:t>
      </w:r>
      <w:r w:rsidRPr="006731AD">
        <w:rPr>
          <w:rFonts w:asciiTheme="minorHAnsi" w:hAnsiTheme="minorHAnsi"/>
          <w:szCs w:val="22"/>
        </w:rPr>
        <w:t>zika,</w:t>
      </w:r>
      <w:r w:rsidR="001D2DB5" w:rsidRPr="006731AD">
        <w:rPr>
          <w:rFonts w:asciiTheme="minorHAnsi" w:hAnsiTheme="minorHAnsi"/>
          <w:szCs w:val="22"/>
        </w:rPr>
        <w:t xml:space="preserve"> vývoj kurzů české koruny, zisk</w:t>
      </w:r>
      <w:r w:rsidRPr="006731AD">
        <w:rPr>
          <w:rFonts w:asciiTheme="minorHAnsi" w:hAnsiTheme="minorHAnsi"/>
          <w:szCs w:val="22"/>
        </w:rPr>
        <w:t xml:space="preserve">, tedy veškeré náklady vzniklé v souvislosti s plněním </w:t>
      </w:r>
      <w:r w:rsidR="006C3A67" w:rsidRPr="006731AD">
        <w:rPr>
          <w:rFonts w:asciiTheme="minorHAnsi" w:hAnsiTheme="minorHAnsi"/>
          <w:szCs w:val="22"/>
        </w:rPr>
        <w:t>této smlouvy.</w:t>
      </w:r>
    </w:p>
    <w:p w14:paraId="632D20A9" w14:textId="56B6E86F" w:rsidR="00677540" w:rsidRDefault="00677540" w:rsidP="000733B2">
      <w:pPr>
        <w:jc w:val="both"/>
        <w:rPr>
          <w:rFonts w:asciiTheme="minorHAnsi" w:hAnsiTheme="minorHAnsi"/>
          <w:sz w:val="22"/>
          <w:szCs w:val="22"/>
        </w:rPr>
      </w:pPr>
    </w:p>
    <w:p w14:paraId="41FFDCAA" w14:textId="77777777" w:rsidR="000733B2" w:rsidRPr="006731AD" w:rsidRDefault="000733B2" w:rsidP="000733B2">
      <w:pPr>
        <w:jc w:val="both"/>
        <w:rPr>
          <w:rFonts w:asciiTheme="minorHAnsi" w:hAnsiTheme="minorHAnsi"/>
          <w:sz w:val="22"/>
          <w:szCs w:val="22"/>
        </w:rPr>
      </w:pPr>
    </w:p>
    <w:p w14:paraId="6D8F40EB" w14:textId="03433DC0" w:rsidR="00A6648D" w:rsidRPr="006731AD" w:rsidRDefault="00A6648D" w:rsidP="00A36BF2">
      <w:pPr>
        <w:pStyle w:val="Odstavecseseznamem"/>
        <w:numPr>
          <w:ilvl w:val="0"/>
          <w:numId w:val="22"/>
        </w:numPr>
        <w:ind w:left="709"/>
        <w:jc w:val="center"/>
        <w:rPr>
          <w:rFonts w:asciiTheme="minorHAnsi" w:hAnsiTheme="minorHAnsi"/>
          <w:b/>
          <w:bCs/>
          <w:szCs w:val="22"/>
        </w:rPr>
      </w:pPr>
    </w:p>
    <w:p w14:paraId="2BBA7002" w14:textId="77777777" w:rsidR="00A6648D" w:rsidRPr="006731AD" w:rsidRDefault="00A6648D" w:rsidP="00A6648D">
      <w:pPr>
        <w:jc w:val="center"/>
        <w:rPr>
          <w:rFonts w:asciiTheme="minorHAnsi" w:hAnsiTheme="minorHAnsi"/>
          <w:b/>
          <w:bCs/>
          <w:sz w:val="22"/>
          <w:szCs w:val="22"/>
        </w:rPr>
      </w:pPr>
      <w:r w:rsidRPr="006731AD">
        <w:rPr>
          <w:rFonts w:asciiTheme="minorHAnsi" w:hAnsiTheme="minorHAnsi"/>
          <w:b/>
          <w:bCs/>
          <w:sz w:val="22"/>
          <w:szCs w:val="22"/>
        </w:rPr>
        <w:t>Platební podmínky</w:t>
      </w:r>
    </w:p>
    <w:p w14:paraId="2A67C14A" w14:textId="77777777" w:rsidR="00A6648D" w:rsidRPr="004F4E71" w:rsidRDefault="00A6648D" w:rsidP="00A6648D">
      <w:pPr>
        <w:jc w:val="center"/>
        <w:rPr>
          <w:rFonts w:asciiTheme="minorHAnsi" w:hAnsiTheme="minorHAnsi"/>
          <w:bCs/>
          <w:sz w:val="22"/>
          <w:szCs w:val="22"/>
        </w:rPr>
      </w:pPr>
    </w:p>
    <w:p w14:paraId="696EEF13" w14:textId="65B9C809" w:rsidR="00A6648D" w:rsidRDefault="00380B2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Kupující </w:t>
      </w:r>
      <w:r w:rsidR="00A6648D" w:rsidRPr="006731AD">
        <w:rPr>
          <w:rFonts w:asciiTheme="minorHAnsi" w:hAnsiTheme="minorHAnsi"/>
          <w:szCs w:val="22"/>
        </w:rPr>
        <w:t xml:space="preserve">uhradí </w:t>
      </w:r>
      <w:r w:rsidR="006C3A67" w:rsidRPr="006731AD">
        <w:rPr>
          <w:rFonts w:asciiTheme="minorHAnsi" w:hAnsiTheme="minorHAnsi"/>
          <w:szCs w:val="22"/>
        </w:rPr>
        <w:t xml:space="preserve">kupní </w:t>
      </w:r>
      <w:r w:rsidR="00A6648D" w:rsidRPr="006731AD">
        <w:rPr>
          <w:rFonts w:asciiTheme="minorHAnsi" w:hAnsiTheme="minorHAnsi"/>
          <w:szCs w:val="22"/>
        </w:rPr>
        <w:t xml:space="preserve">cenu </w:t>
      </w:r>
      <w:r w:rsidRPr="006731AD">
        <w:rPr>
          <w:rFonts w:asciiTheme="minorHAnsi" w:hAnsiTheme="minorHAnsi"/>
          <w:szCs w:val="22"/>
        </w:rPr>
        <w:t>bezhotovostním převodem na bankovní účet prodávajícího na základě účetního a daňového dokladu požadovaného formátu (</w:t>
      </w:r>
      <w:r w:rsidR="00DE3207" w:rsidRPr="006731AD">
        <w:rPr>
          <w:rFonts w:asciiTheme="minorHAnsi" w:hAnsiTheme="minorHAnsi"/>
          <w:szCs w:val="22"/>
        </w:rPr>
        <w:t>dále jen „</w:t>
      </w:r>
      <w:r w:rsidRPr="006731AD">
        <w:rPr>
          <w:rFonts w:asciiTheme="minorHAnsi" w:hAnsiTheme="minorHAnsi"/>
          <w:szCs w:val="22"/>
        </w:rPr>
        <w:t>faktur</w:t>
      </w:r>
      <w:r w:rsidR="00DE3207" w:rsidRPr="006731AD">
        <w:rPr>
          <w:rFonts w:asciiTheme="minorHAnsi" w:hAnsiTheme="minorHAnsi"/>
          <w:szCs w:val="22"/>
        </w:rPr>
        <w:t>a“</w:t>
      </w:r>
      <w:r w:rsidRPr="006731AD">
        <w:rPr>
          <w:rFonts w:asciiTheme="minorHAnsi" w:hAnsiTheme="minorHAnsi"/>
          <w:szCs w:val="22"/>
        </w:rPr>
        <w:t>) vystaveného prodávajícím</w:t>
      </w:r>
      <w:r w:rsidR="00C822F1" w:rsidRPr="006731AD">
        <w:rPr>
          <w:rFonts w:asciiTheme="minorHAnsi" w:hAnsiTheme="minorHAnsi"/>
          <w:szCs w:val="22"/>
        </w:rPr>
        <w:t xml:space="preserve"> po dodání zboží a podpisu dodacího listu</w:t>
      </w:r>
      <w:r w:rsidRPr="006731AD">
        <w:rPr>
          <w:rFonts w:asciiTheme="minorHAnsi" w:hAnsiTheme="minorHAnsi"/>
          <w:szCs w:val="22"/>
        </w:rPr>
        <w:t xml:space="preserve"> </w:t>
      </w:r>
      <w:r w:rsidR="007F6037">
        <w:rPr>
          <w:rFonts w:asciiTheme="minorHAnsi" w:hAnsiTheme="minorHAnsi"/>
          <w:szCs w:val="22"/>
        </w:rPr>
        <w:t xml:space="preserve">a předávacího protokolu </w:t>
      </w:r>
      <w:r w:rsidRPr="006731AD">
        <w:rPr>
          <w:rFonts w:asciiTheme="minorHAnsi" w:hAnsiTheme="minorHAnsi"/>
          <w:szCs w:val="22"/>
        </w:rPr>
        <w:t>doručeného kupujícímu</w:t>
      </w:r>
      <w:r w:rsidR="0079146D">
        <w:rPr>
          <w:rFonts w:asciiTheme="minorHAnsi" w:hAnsiTheme="minorHAnsi"/>
          <w:szCs w:val="22"/>
        </w:rPr>
        <w:t>.</w:t>
      </w:r>
    </w:p>
    <w:p w14:paraId="233BE65A" w14:textId="77777777" w:rsidR="00E237D7" w:rsidRPr="00F5305B" w:rsidRDefault="00E237D7" w:rsidP="00E237D7">
      <w:pPr>
        <w:pStyle w:val="Odstavecseseznamem"/>
        <w:ind w:left="709"/>
        <w:jc w:val="both"/>
        <w:rPr>
          <w:rFonts w:asciiTheme="minorHAnsi" w:hAnsiTheme="minorHAnsi"/>
          <w:sz w:val="10"/>
          <w:szCs w:val="10"/>
        </w:rPr>
      </w:pPr>
    </w:p>
    <w:p w14:paraId="5FD698C6" w14:textId="4C00BF72" w:rsidR="00A6648D" w:rsidRDefault="006C3A67"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w:t>
      </w:r>
      <w:r w:rsidR="00A6648D" w:rsidRPr="006731AD">
        <w:rPr>
          <w:rFonts w:asciiTheme="minorHAnsi" w:hAnsiTheme="minorHAnsi"/>
          <w:szCs w:val="22"/>
        </w:rPr>
        <w:t xml:space="preserve"> není oprávněn požadovat jakékoli zálohy.</w:t>
      </w:r>
    </w:p>
    <w:p w14:paraId="53BD4D75" w14:textId="77777777" w:rsidR="00E237D7" w:rsidRPr="00F5305B" w:rsidRDefault="00E237D7" w:rsidP="00E237D7">
      <w:pPr>
        <w:jc w:val="both"/>
        <w:rPr>
          <w:rFonts w:asciiTheme="minorHAnsi" w:hAnsiTheme="minorHAnsi"/>
          <w:sz w:val="10"/>
          <w:szCs w:val="10"/>
        </w:rPr>
      </w:pPr>
    </w:p>
    <w:p w14:paraId="6D0888F1" w14:textId="2FD0F98D" w:rsidR="007F6037" w:rsidRPr="00CD0EC0" w:rsidRDefault="002826F5" w:rsidP="001A706B">
      <w:pPr>
        <w:pStyle w:val="Odstavecseseznamem"/>
        <w:numPr>
          <w:ilvl w:val="1"/>
          <w:numId w:val="22"/>
        </w:numPr>
        <w:ind w:left="709" w:hanging="709"/>
        <w:jc w:val="both"/>
        <w:rPr>
          <w:rFonts w:asciiTheme="minorHAnsi" w:hAnsiTheme="minorHAnsi"/>
          <w:szCs w:val="22"/>
        </w:rPr>
      </w:pPr>
      <w:r w:rsidRPr="002826F5">
        <w:rPr>
          <w:rFonts w:asciiTheme="minorHAnsi" w:hAnsiTheme="minorHAnsi"/>
          <w:szCs w:val="22"/>
        </w:rPr>
        <w:t>Prodávající fakturu doručí kupujícímu elektronicky na adresu fakturace@nempk.cz</w:t>
      </w:r>
      <w:r w:rsidR="007F6037" w:rsidRPr="007F6037">
        <w:rPr>
          <w:rFonts w:asciiTheme="minorHAnsi" w:hAnsiTheme="minorHAnsi"/>
          <w:szCs w:val="22"/>
        </w:rPr>
        <w:t>.</w:t>
      </w:r>
    </w:p>
    <w:p w14:paraId="5E9FE548" w14:textId="77777777" w:rsidR="001D2DB5" w:rsidRPr="00CD0EC0" w:rsidRDefault="00A6648D" w:rsidP="00CD0EC0">
      <w:pPr>
        <w:pStyle w:val="Odstavecseseznamem"/>
        <w:ind w:left="705"/>
        <w:jc w:val="both"/>
        <w:rPr>
          <w:rFonts w:asciiTheme="minorHAnsi" w:hAnsiTheme="minorHAnsi"/>
          <w:szCs w:val="22"/>
        </w:rPr>
      </w:pPr>
      <w:r w:rsidRPr="00CD0EC0">
        <w:rPr>
          <w:rFonts w:asciiTheme="minorHAnsi" w:hAnsiTheme="minorHAnsi"/>
          <w:szCs w:val="22"/>
        </w:rPr>
        <w:t xml:space="preserve">Faktura musí obsahovat všechny náležitosti řádného daňového dokladu podle platné právní úpravy, zejména podle zákona č. 235/2004 Sb., </w:t>
      </w:r>
      <w:r w:rsidR="001D2DB5" w:rsidRPr="00CD0EC0">
        <w:rPr>
          <w:rFonts w:asciiTheme="minorHAnsi" w:hAnsiTheme="minorHAnsi"/>
          <w:szCs w:val="22"/>
        </w:rPr>
        <w:t>o dani z přidané hodnoty, v platném znění</w:t>
      </w:r>
      <w:r w:rsidR="008637B6" w:rsidRPr="00CD0EC0">
        <w:rPr>
          <w:rFonts w:asciiTheme="minorHAnsi" w:hAnsiTheme="minorHAnsi"/>
          <w:szCs w:val="22"/>
        </w:rPr>
        <w:t xml:space="preserve"> a </w:t>
      </w:r>
      <w:r w:rsidRPr="00CD0EC0">
        <w:rPr>
          <w:rFonts w:asciiTheme="minorHAnsi" w:hAnsiTheme="minorHAnsi"/>
          <w:szCs w:val="22"/>
        </w:rPr>
        <w:t xml:space="preserve">dle § 435 OZ. </w:t>
      </w:r>
    </w:p>
    <w:p w14:paraId="372BDBD1" w14:textId="77777777" w:rsidR="00A6648D" w:rsidRPr="006731AD" w:rsidRDefault="00A6648D" w:rsidP="00A6648D">
      <w:pPr>
        <w:ind w:left="705"/>
        <w:jc w:val="both"/>
        <w:rPr>
          <w:rFonts w:asciiTheme="minorHAnsi" w:hAnsiTheme="minorHAnsi"/>
          <w:sz w:val="22"/>
          <w:szCs w:val="22"/>
        </w:rPr>
      </w:pPr>
      <w:r w:rsidRPr="006731AD">
        <w:rPr>
          <w:rFonts w:asciiTheme="minorHAnsi" w:hAnsiTheme="minorHAnsi"/>
          <w:sz w:val="22"/>
          <w:szCs w:val="22"/>
        </w:rPr>
        <w:t>Dále musí faktura obsahovat tyto údaje:</w:t>
      </w:r>
    </w:p>
    <w:p w14:paraId="289CA08B"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označení „faktura – daňový doklad“;</w:t>
      </w:r>
    </w:p>
    <w:p w14:paraId="1BC7B024"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evidenční číslo daňového dokladu;</w:t>
      </w:r>
    </w:p>
    <w:p w14:paraId="56BD1F08"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 smlouvy a datum jejího uzavření;</w:t>
      </w:r>
    </w:p>
    <w:p w14:paraId="305C5A76"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název a sídlo smluvních stran, obchodní název, adresa;</w:t>
      </w:r>
    </w:p>
    <w:p w14:paraId="62073190"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IČO, DIČ smluvních stran;</w:t>
      </w:r>
    </w:p>
    <w:p w14:paraId="49055334" w14:textId="77777777" w:rsidR="00A6648D" w:rsidRPr="006731AD" w:rsidRDefault="006C3A67"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předmět dodávky, rozpis zboží</w:t>
      </w:r>
      <w:r w:rsidR="00A6648D" w:rsidRPr="006731AD">
        <w:rPr>
          <w:rFonts w:asciiTheme="minorHAnsi" w:hAnsiTheme="minorHAnsi"/>
          <w:sz w:val="22"/>
          <w:szCs w:val="22"/>
        </w:rPr>
        <w:t>;</w:t>
      </w:r>
    </w:p>
    <w:p w14:paraId="6C55CF53" w14:textId="72547365"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den vystavení faktury a datum splatnosti;</w:t>
      </w:r>
    </w:p>
    <w:p w14:paraId="32FF9066" w14:textId="2CDBEB3E"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w:t>
      </w:r>
      <w:r w:rsidR="001D2DB5" w:rsidRPr="006731AD">
        <w:rPr>
          <w:rFonts w:asciiTheme="minorHAnsi" w:hAnsiTheme="minorHAnsi"/>
          <w:sz w:val="22"/>
          <w:szCs w:val="22"/>
        </w:rPr>
        <w:t xml:space="preserve"> účtu prodávajícího</w:t>
      </w:r>
      <w:r w:rsidRPr="006731AD">
        <w:rPr>
          <w:rFonts w:asciiTheme="minorHAnsi" w:hAnsiTheme="minorHAnsi"/>
          <w:sz w:val="22"/>
          <w:szCs w:val="22"/>
        </w:rPr>
        <w:t>, včetně názvu banky, na který má být faktura uhrazena;</w:t>
      </w:r>
    </w:p>
    <w:p w14:paraId="11536C9A" w14:textId="279B1FEC" w:rsidR="00A6648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cenu bez DPH.</w:t>
      </w:r>
    </w:p>
    <w:p w14:paraId="052464FF" w14:textId="77777777" w:rsidR="00E237D7" w:rsidRPr="00F5305B" w:rsidRDefault="00E237D7" w:rsidP="00E237D7">
      <w:pPr>
        <w:widowControl w:val="0"/>
        <w:ind w:left="1428"/>
        <w:jc w:val="both"/>
        <w:rPr>
          <w:rFonts w:asciiTheme="minorHAnsi" w:hAnsiTheme="minorHAnsi"/>
          <w:sz w:val="10"/>
          <w:szCs w:val="10"/>
        </w:rPr>
      </w:pPr>
    </w:p>
    <w:p w14:paraId="487A17BA" w14:textId="60435052" w:rsidR="00A6648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Splatnost</w:t>
      </w:r>
      <w:r w:rsidRPr="006731AD">
        <w:rPr>
          <w:rFonts w:asciiTheme="minorHAnsi" w:hAnsiTheme="minorHAnsi"/>
          <w:szCs w:val="22"/>
          <w:vertAlign w:val="superscript"/>
        </w:rPr>
        <w:t xml:space="preserve"> </w:t>
      </w:r>
      <w:r w:rsidRPr="006731AD">
        <w:rPr>
          <w:rFonts w:asciiTheme="minorHAnsi" w:hAnsiTheme="minorHAnsi"/>
          <w:szCs w:val="22"/>
        </w:rPr>
        <w:t>faktury je 30 dnů ode</w:t>
      </w:r>
      <w:r w:rsidR="006C3A67" w:rsidRPr="006731AD">
        <w:rPr>
          <w:rFonts w:asciiTheme="minorHAnsi" w:hAnsiTheme="minorHAnsi"/>
          <w:szCs w:val="22"/>
        </w:rPr>
        <w:t xml:space="preserve"> dne jejího doručení kupujícímu</w:t>
      </w:r>
      <w:r w:rsidRPr="006731AD">
        <w:rPr>
          <w:rFonts w:asciiTheme="minorHAnsi" w:hAnsiTheme="minorHAnsi"/>
          <w:szCs w:val="22"/>
        </w:rPr>
        <w:t>.</w:t>
      </w:r>
    </w:p>
    <w:p w14:paraId="116D30C9" w14:textId="77777777" w:rsidR="00E237D7" w:rsidRPr="00F5305B" w:rsidRDefault="00E237D7" w:rsidP="00E237D7">
      <w:pPr>
        <w:pStyle w:val="Odstavecseseznamem"/>
        <w:ind w:left="709"/>
        <w:jc w:val="both"/>
        <w:rPr>
          <w:rFonts w:asciiTheme="minorHAnsi" w:hAnsiTheme="minorHAnsi"/>
          <w:sz w:val="10"/>
          <w:szCs w:val="10"/>
        </w:rPr>
      </w:pPr>
    </w:p>
    <w:p w14:paraId="0EED14DD" w14:textId="24F53E14" w:rsidR="00A6648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Faktura se považuje za uhrazenou okamžikem odepsání fakturované částky z účtu </w:t>
      </w:r>
      <w:r w:rsidR="00526338" w:rsidRPr="006731AD">
        <w:rPr>
          <w:rFonts w:asciiTheme="minorHAnsi" w:hAnsiTheme="minorHAnsi"/>
          <w:szCs w:val="22"/>
        </w:rPr>
        <w:t xml:space="preserve">kupujícího </w:t>
      </w:r>
      <w:r w:rsidRPr="006731AD">
        <w:rPr>
          <w:rFonts w:asciiTheme="minorHAnsi" w:hAnsiTheme="minorHAnsi"/>
          <w:szCs w:val="22"/>
        </w:rPr>
        <w:t>a její</w:t>
      </w:r>
      <w:r w:rsidR="00526338" w:rsidRPr="006731AD">
        <w:rPr>
          <w:rFonts w:asciiTheme="minorHAnsi" w:hAnsiTheme="minorHAnsi"/>
          <w:szCs w:val="22"/>
        </w:rPr>
        <w:t>m směrováním na účet prodávajícího</w:t>
      </w:r>
      <w:r w:rsidRPr="006731AD">
        <w:rPr>
          <w:rFonts w:asciiTheme="minorHAnsi" w:hAnsiTheme="minorHAnsi"/>
          <w:szCs w:val="22"/>
        </w:rPr>
        <w:t>.</w:t>
      </w:r>
    </w:p>
    <w:p w14:paraId="6F5B3B70" w14:textId="77777777" w:rsidR="00E237D7" w:rsidRPr="00F5305B" w:rsidRDefault="00E237D7" w:rsidP="00E237D7">
      <w:pPr>
        <w:jc w:val="both"/>
        <w:rPr>
          <w:rFonts w:asciiTheme="minorHAnsi" w:hAnsiTheme="minorHAnsi"/>
          <w:sz w:val="10"/>
          <w:szCs w:val="10"/>
        </w:rPr>
      </w:pPr>
    </w:p>
    <w:p w14:paraId="7FBCB315" w14:textId="737AB1C3" w:rsidR="007F6037" w:rsidRDefault="007F6037" w:rsidP="00CD0EC0">
      <w:pPr>
        <w:pStyle w:val="Odstavecseseznamem"/>
        <w:numPr>
          <w:ilvl w:val="1"/>
          <w:numId w:val="22"/>
        </w:numPr>
        <w:ind w:left="709" w:hanging="709"/>
        <w:jc w:val="both"/>
        <w:rPr>
          <w:rFonts w:asciiTheme="minorHAnsi" w:hAnsiTheme="minorHAnsi"/>
          <w:szCs w:val="22"/>
        </w:rPr>
      </w:pPr>
      <w:r w:rsidRPr="007F6037">
        <w:rPr>
          <w:rFonts w:asciiTheme="minorHAnsi" w:hAnsiTheme="minorHAnsi"/>
          <w:szCs w:val="22"/>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45027F4C" w14:textId="77777777" w:rsidR="00E237D7" w:rsidRPr="00F5305B" w:rsidRDefault="00E237D7" w:rsidP="00E237D7">
      <w:pPr>
        <w:jc w:val="both"/>
        <w:rPr>
          <w:rFonts w:asciiTheme="minorHAnsi" w:hAnsiTheme="minorHAnsi"/>
          <w:sz w:val="10"/>
          <w:szCs w:val="10"/>
        </w:rPr>
      </w:pPr>
    </w:p>
    <w:p w14:paraId="26CF4C63" w14:textId="0FF7771B" w:rsidR="00F5305B" w:rsidRDefault="007F6037" w:rsidP="00F5305B">
      <w:pPr>
        <w:pStyle w:val="Odstavecseseznamem"/>
        <w:numPr>
          <w:ilvl w:val="1"/>
          <w:numId w:val="22"/>
        </w:numPr>
        <w:ind w:left="709" w:hanging="709"/>
        <w:jc w:val="both"/>
        <w:rPr>
          <w:rFonts w:asciiTheme="minorHAnsi" w:hAnsiTheme="minorHAnsi"/>
          <w:szCs w:val="22"/>
        </w:rPr>
      </w:pPr>
      <w:r w:rsidRPr="007F6037">
        <w:rPr>
          <w:rFonts w:asciiTheme="minorHAnsi" w:hAnsiTheme="minorHAnsi"/>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3A104ED" w14:textId="77777777" w:rsidR="00F5305B" w:rsidRPr="00F5305B" w:rsidRDefault="00F5305B" w:rsidP="00F5305B">
      <w:pPr>
        <w:jc w:val="both"/>
        <w:rPr>
          <w:rFonts w:asciiTheme="minorHAnsi" w:hAnsiTheme="minorHAnsi"/>
          <w:sz w:val="10"/>
          <w:szCs w:val="10"/>
        </w:rPr>
      </w:pPr>
    </w:p>
    <w:p w14:paraId="23A6EEAD" w14:textId="64E94A02" w:rsidR="007F6037" w:rsidRDefault="007F6037" w:rsidP="00CD0EC0">
      <w:pPr>
        <w:pStyle w:val="Odstavecseseznamem"/>
        <w:numPr>
          <w:ilvl w:val="1"/>
          <w:numId w:val="22"/>
        </w:numPr>
        <w:ind w:left="709" w:hanging="709"/>
        <w:jc w:val="both"/>
        <w:rPr>
          <w:rFonts w:asciiTheme="minorHAnsi" w:hAnsiTheme="minorHAnsi"/>
          <w:szCs w:val="22"/>
        </w:rPr>
      </w:pPr>
      <w:r w:rsidRPr="007F6037">
        <w:rPr>
          <w:rFonts w:asciiTheme="minorHAnsi" w:hAnsiTheme="minorHAnsi"/>
          <w:szCs w:val="22"/>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49E4765" w14:textId="77777777" w:rsidR="0024457F" w:rsidRPr="006731AD" w:rsidRDefault="0024457F" w:rsidP="000733B2">
      <w:pPr>
        <w:jc w:val="both"/>
        <w:rPr>
          <w:rFonts w:asciiTheme="minorHAnsi" w:hAnsiTheme="minorHAnsi"/>
          <w:sz w:val="22"/>
          <w:szCs w:val="22"/>
        </w:rPr>
      </w:pPr>
    </w:p>
    <w:p w14:paraId="4725AB5B" w14:textId="5688FEF3" w:rsidR="0024457F" w:rsidRPr="006731AD" w:rsidRDefault="0024457F" w:rsidP="00A36BF2">
      <w:pPr>
        <w:pStyle w:val="Odstavecseseznamem"/>
        <w:numPr>
          <w:ilvl w:val="0"/>
          <w:numId w:val="22"/>
        </w:numPr>
        <w:ind w:left="709"/>
        <w:jc w:val="center"/>
        <w:rPr>
          <w:rFonts w:asciiTheme="minorHAnsi" w:hAnsiTheme="minorHAnsi"/>
          <w:b/>
          <w:bCs/>
          <w:szCs w:val="22"/>
        </w:rPr>
      </w:pPr>
    </w:p>
    <w:p w14:paraId="0B2BAEB5" w14:textId="77777777" w:rsidR="0024457F" w:rsidRPr="006731AD" w:rsidRDefault="00526338" w:rsidP="0024457F">
      <w:pPr>
        <w:jc w:val="center"/>
        <w:rPr>
          <w:rFonts w:asciiTheme="minorHAnsi" w:hAnsiTheme="minorHAnsi"/>
          <w:b/>
          <w:sz w:val="22"/>
          <w:szCs w:val="22"/>
        </w:rPr>
      </w:pPr>
      <w:r w:rsidRPr="006731AD">
        <w:rPr>
          <w:rFonts w:asciiTheme="minorHAnsi" w:hAnsiTheme="minorHAnsi"/>
          <w:b/>
          <w:sz w:val="22"/>
          <w:szCs w:val="22"/>
        </w:rPr>
        <w:t>Práva a povinnosti smluvních stran</w:t>
      </w:r>
    </w:p>
    <w:p w14:paraId="25DA17C5" w14:textId="77777777" w:rsidR="0024457F" w:rsidRPr="004F4E71" w:rsidRDefault="0024457F" w:rsidP="0024457F">
      <w:pPr>
        <w:jc w:val="center"/>
        <w:rPr>
          <w:rFonts w:asciiTheme="minorHAnsi" w:hAnsiTheme="minorHAnsi"/>
          <w:b/>
          <w:sz w:val="22"/>
          <w:szCs w:val="22"/>
        </w:rPr>
      </w:pPr>
    </w:p>
    <w:p w14:paraId="3ACE9504" w14:textId="2C549D6C" w:rsidR="0024457F"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w:t>
      </w:r>
      <w:r w:rsidR="009F4906" w:rsidRPr="006731AD">
        <w:rPr>
          <w:rFonts w:asciiTheme="minorHAnsi" w:hAnsiTheme="minorHAnsi"/>
          <w:szCs w:val="22"/>
        </w:rPr>
        <w:t>ávající je povinen při plnění té</w:t>
      </w:r>
      <w:r w:rsidRPr="006731AD">
        <w:rPr>
          <w:rFonts w:asciiTheme="minorHAnsi" w:hAnsiTheme="minorHAnsi"/>
          <w:szCs w:val="22"/>
        </w:rPr>
        <w:t>to smlouvy postupovat s odbornou péčí, v souladu s obecně závaznými právními předpisy, te</w:t>
      </w:r>
      <w:r w:rsidR="009F4906" w:rsidRPr="006731AD">
        <w:rPr>
          <w:rFonts w:asciiTheme="minorHAnsi" w:hAnsiTheme="minorHAnsi"/>
          <w:szCs w:val="22"/>
        </w:rPr>
        <w:t>chnickými normami a podmínkami,</w:t>
      </w:r>
      <w:r w:rsidRPr="006731AD">
        <w:rPr>
          <w:rFonts w:asciiTheme="minorHAnsi" w:hAnsiTheme="minorHAnsi"/>
          <w:szCs w:val="22"/>
        </w:rPr>
        <w:t xml:space="preserve"> které byly sjednány touto smlouvou.</w:t>
      </w:r>
    </w:p>
    <w:p w14:paraId="4527F23B" w14:textId="77777777" w:rsidR="00E237D7" w:rsidRPr="00F5305B" w:rsidRDefault="00E237D7" w:rsidP="00E237D7">
      <w:pPr>
        <w:pStyle w:val="Odstavecseseznamem"/>
        <w:ind w:left="709"/>
        <w:jc w:val="both"/>
        <w:rPr>
          <w:rFonts w:asciiTheme="minorHAnsi" w:hAnsiTheme="minorHAnsi"/>
          <w:sz w:val="10"/>
          <w:szCs w:val="10"/>
        </w:rPr>
      </w:pPr>
    </w:p>
    <w:p w14:paraId="4A1B4917" w14:textId="28848B8A" w:rsidR="009F4906" w:rsidRDefault="008637B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w:t>
      </w:r>
      <w:r w:rsidR="009F4906" w:rsidRPr="006731AD">
        <w:rPr>
          <w:rFonts w:asciiTheme="minorHAnsi" w:hAnsiTheme="minorHAnsi"/>
          <w:szCs w:val="22"/>
        </w:rPr>
        <w:t>rodávající prohlašuje, že zboží není zatíženo žádnými právy třetích osob. Prodávající odpovídá za případné porušení práv z průmyslového nebo jiného duševního vlastnictví třetích osob.</w:t>
      </w:r>
    </w:p>
    <w:p w14:paraId="7FE9F942" w14:textId="77777777" w:rsidR="00E237D7" w:rsidRPr="00F5305B" w:rsidRDefault="00E237D7" w:rsidP="00E237D7">
      <w:pPr>
        <w:jc w:val="both"/>
        <w:rPr>
          <w:rFonts w:asciiTheme="minorHAnsi" w:hAnsiTheme="minorHAnsi"/>
          <w:sz w:val="10"/>
          <w:szCs w:val="10"/>
        </w:rPr>
      </w:pPr>
    </w:p>
    <w:p w14:paraId="13CFCA74" w14:textId="40B2E866" w:rsidR="00D53BCC"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není oprávněn postoupit jakákoliv p</w:t>
      </w:r>
      <w:r w:rsidR="008637B6" w:rsidRPr="006731AD">
        <w:rPr>
          <w:rFonts w:asciiTheme="minorHAnsi" w:hAnsiTheme="minorHAnsi"/>
          <w:szCs w:val="22"/>
        </w:rPr>
        <w:t xml:space="preserve">ráva </w:t>
      </w:r>
      <w:r w:rsidRPr="006731AD">
        <w:rPr>
          <w:rFonts w:asciiTheme="minorHAnsi" w:hAnsiTheme="minorHAnsi"/>
          <w:szCs w:val="22"/>
        </w:rPr>
        <w:t>nebo povinnosti z této smlouvy na třetí osoby bez předchozího písemného souhlasu kupujícího.</w:t>
      </w:r>
    </w:p>
    <w:p w14:paraId="2A8A705D" w14:textId="77777777" w:rsidR="00E237D7" w:rsidRPr="00F5305B" w:rsidRDefault="00E237D7" w:rsidP="00E237D7">
      <w:pPr>
        <w:jc w:val="both"/>
        <w:rPr>
          <w:rFonts w:asciiTheme="minorHAnsi" w:hAnsiTheme="minorHAnsi"/>
          <w:sz w:val="10"/>
          <w:szCs w:val="10"/>
        </w:rPr>
      </w:pPr>
    </w:p>
    <w:p w14:paraId="7F6E6775" w14:textId="77777777" w:rsidR="001E5BD1" w:rsidRPr="00CA2352" w:rsidRDefault="001E5BD1" w:rsidP="00571A3E">
      <w:pPr>
        <w:pStyle w:val="Odstavecseseznamem"/>
        <w:numPr>
          <w:ilvl w:val="1"/>
          <w:numId w:val="22"/>
        </w:numPr>
        <w:ind w:left="709" w:hanging="709"/>
        <w:jc w:val="both"/>
        <w:rPr>
          <w:rFonts w:asciiTheme="minorHAnsi" w:hAnsiTheme="minorHAnsi"/>
          <w:szCs w:val="22"/>
        </w:rPr>
      </w:pPr>
      <w:r w:rsidRPr="00181644">
        <w:rPr>
          <w:rFonts w:asciiTheme="minorHAnsi" w:hAnsiTheme="minorHAnsi"/>
          <w:szCs w:val="22"/>
        </w:rPr>
        <w:t>Část</w:t>
      </w:r>
      <w:r w:rsidRPr="00CA2352">
        <w:rPr>
          <w:rFonts w:asciiTheme="minorHAnsi" w:hAnsiTheme="minorHAnsi" w:cs="Calibri"/>
          <w:szCs w:val="22"/>
        </w:rPr>
        <w:t xml:space="preserve"> dodávky </w:t>
      </w:r>
      <w:r w:rsidRPr="00181644">
        <w:rPr>
          <w:rFonts w:asciiTheme="minorHAnsi" w:hAnsiTheme="minorHAnsi" w:cs="Calibri"/>
          <w:color w:val="FF0000"/>
          <w:szCs w:val="22"/>
        </w:rPr>
        <w:t xml:space="preserve">bude/nebude </w:t>
      </w:r>
      <w:r w:rsidRPr="00CA2352">
        <w:rPr>
          <w:rFonts w:asciiTheme="minorHAnsi" w:hAnsiTheme="minorHAnsi" w:cs="Calibri"/>
          <w:szCs w:val="22"/>
        </w:rPr>
        <w:t>plněna formou poddodávky.</w:t>
      </w:r>
      <w:r w:rsidRPr="00CA2352">
        <w:rPr>
          <w:rFonts w:asciiTheme="minorHAnsi" w:hAnsiTheme="minorHAnsi"/>
          <w:szCs w:val="22"/>
        </w:rPr>
        <w:tab/>
      </w:r>
    </w:p>
    <w:p w14:paraId="4983E685" w14:textId="12E40CB9" w:rsidR="001E5BD1" w:rsidRPr="002C57A0" w:rsidRDefault="001E5BD1" w:rsidP="00571A3E">
      <w:pPr>
        <w:tabs>
          <w:tab w:val="left" w:pos="0"/>
        </w:tabs>
        <w:ind w:left="708" w:hanging="564"/>
        <w:rPr>
          <w:rFonts w:asciiTheme="minorHAnsi" w:hAnsiTheme="minorHAnsi"/>
          <w:sz w:val="22"/>
          <w:szCs w:val="22"/>
        </w:rPr>
      </w:pPr>
      <w:r>
        <w:rPr>
          <w:rFonts w:asciiTheme="minorHAnsi" w:hAnsiTheme="minorHAnsi"/>
          <w:sz w:val="22"/>
          <w:szCs w:val="22"/>
        </w:rPr>
        <w:tab/>
      </w:r>
      <w:r w:rsidRPr="002C57A0">
        <w:rPr>
          <w:rFonts w:asciiTheme="minorHAnsi" w:hAnsiTheme="minorHAnsi"/>
          <w:sz w:val="22"/>
          <w:szCs w:val="22"/>
        </w:rPr>
        <w:t>Pokud bude část dodávky zboží dle této smlouvy plněna formou poddodávky, prodávající závazně uvádí identifikační údaje dotčeného poddodavatele a specifikaci části dodávky zboží</w:t>
      </w:r>
      <w:r w:rsidRPr="002C57A0">
        <w:rPr>
          <w:rFonts w:asciiTheme="minorHAnsi" w:hAnsiTheme="minorHAnsi"/>
          <w:i/>
          <w:sz w:val="22"/>
          <w:szCs w:val="22"/>
        </w:rPr>
        <w:t xml:space="preserve">, </w:t>
      </w:r>
      <w:r w:rsidRPr="002C57A0">
        <w:rPr>
          <w:rFonts w:asciiTheme="minorHAnsi" w:hAnsiTheme="minorHAnsi"/>
          <w:sz w:val="22"/>
          <w:szCs w:val="22"/>
        </w:rPr>
        <w:t>která bude plněna formou</w:t>
      </w:r>
      <w:r>
        <w:rPr>
          <w:rFonts w:asciiTheme="minorHAnsi" w:hAnsiTheme="minorHAnsi"/>
          <w:sz w:val="22"/>
          <w:szCs w:val="22"/>
        </w:rPr>
        <w:t xml:space="preserve"> </w:t>
      </w:r>
      <w:r w:rsidRPr="002C57A0">
        <w:rPr>
          <w:rFonts w:asciiTheme="minorHAnsi" w:hAnsiTheme="minorHAnsi"/>
          <w:sz w:val="22"/>
          <w:szCs w:val="22"/>
        </w:rPr>
        <w:t>poddodávky</w:t>
      </w:r>
      <w:r w:rsidRPr="00FC3061">
        <w:rPr>
          <w:rFonts w:asciiTheme="minorHAnsi" w:hAnsiTheme="minorHAnsi"/>
          <w:sz w:val="22"/>
          <w:szCs w:val="22"/>
        </w:rPr>
        <w:t xml:space="preserve">:  </w:t>
      </w:r>
      <w:r w:rsidRPr="00181644">
        <w:rPr>
          <w:rFonts w:asciiTheme="minorHAnsi" w:hAnsiTheme="minorHAnsi" w:cstheme="minorHAnsi"/>
          <w:color w:val="FF0000"/>
          <w:sz w:val="22"/>
          <w:szCs w:val="22"/>
        </w:rPr>
        <w:t>(doplní prodávající)</w:t>
      </w:r>
      <w:r>
        <w:rPr>
          <w:rFonts w:asciiTheme="minorHAnsi" w:hAnsiTheme="minorHAnsi"/>
          <w:sz w:val="22"/>
          <w:szCs w:val="22"/>
        </w:rPr>
        <w:t xml:space="preserve"> </w:t>
      </w:r>
      <w:r w:rsidRPr="002C57A0">
        <w:rPr>
          <w:rFonts w:asciiTheme="minorHAnsi" w:hAnsiTheme="minorHAnsi"/>
          <w:sz w:val="22"/>
          <w:szCs w:val="22"/>
        </w:rPr>
        <w:t>……………………………………………………………………………………………………………………………………………………………</w:t>
      </w:r>
    </w:p>
    <w:p w14:paraId="642F4F43" w14:textId="22B7E718" w:rsidR="001E5BD1" w:rsidRDefault="001E5BD1" w:rsidP="00571A3E">
      <w:pPr>
        <w:tabs>
          <w:tab w:val="left" w:pos="0"/>
        </w:tabs>
        <w:ind w:left="708" w:hanging="564"/>
        <w:jc w:val="both"/>
        <w:rPr>
          <w:rFonts w:asciiTheme="minorHAnsi" w:hAnsiTheme="minorHAnsi"/>
          <w:sz w:val="22"/>
          <w:szCs w:val="22"/>
        </w:rPr>
      </w:pPr>
      <w:r>
        <w:rPr>
          <w:rFonts w:asciiTheme="minorHAnsi" w:hAnsiTheme="minorHAnsi"/>
          <w:b/>
          <w:i/>
          <w:sz w:val="22"/>
          <w:szCs w:val="22"/>
        </w:rPr>
        <w:t xml:space="preserve">           </w:t>
      </w:r>
      <w:r w:rsidRPr="00D80805">
        <w:rPr>
          <w:rFonts w:asciiTheme="minorHAnsi" w:hAnsiTheme="minorHAnsi"/>
          <w:sz w:val="22"/>
          <w:szCs w:val="22"/>
        </w:rPr>
        <w:t>Případná změna poddodavatele dle této smlouvy podléhá předchozímu písemnému souhlasu ze strany</w:t>
      </w:r>
      <w:r>
        <w:rPr>
          <w:rFonts w:asciiTheme="minorHAnsi" w:hAnsiTheme="minorHAnsi"/>
          <w:sz w:val="22"/>
          <w:szCs w:val="22"/>
        </w:rPr>
        <w:t xml:space="preserve"> </w:t>
      </w:r>
      <w:r w:rsidRPr="00D80805">
        <w:rPr>
          <w:rFonts w:asciiTheme="minorHAnsi" w:hAnsiTheme="minorHAnsi"/>
          <w:sz w:val="22"/>
          <w:szCs w:val="22"/>
        </w:rPr>
        <w:t>kupujícího.</w:t>
      </w:r>
    </w:p>
    <w:p w14:paraId="042939E5" w14:textId="77777777" w:rsidR="00E237D7" w:rsidRPr="00F5305B" w:rsidRDefault="00E237D7" w:rsidP="00E237D7">
      <w:pPr>
        <w:tabs>
          <w:tab w:val="left" w:pos="0"/>
        </w:tabs>
        <w:jc w:val="both"/>
        <w:rPr>
          <w:rFonts w:asciiTheme="minorHAnsi" w:hAnsiTheme="minorHAnsi"/>
          <w:sz w:val="10"/>
          <w:szCs w:val="10"/>
        </w:rPr>
      </w:pPr>
    </w:p>
    <w:p w14:paraId="04DD7F50" w14:textId="3C9EC62E" w:rsidR="0024457F"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008637B6" w:rsidRPr="006731AD">
        <w:rPr>
          <w:rFonts w:asciiTheme="minorHAnsi" w:hAnsiTheme="minorHAnsi"/>
          <w:szCs w:val="22"/>
        </w:rPr>
        <w:t xml:space="preserve"> § 1730 OZ</w:t>
      </w:r>
      <w:r w:rsidRPr="006731AD">
        <w:rPr>
          <w:rFonts w:asciiTheme="minorHAnsi" w:hAnsiTheme="minorHAnsi"/>
          <w:szCs w:val="22"/>
        </w:rPr>
        <w:t xml:space="preserve"> považovány za důvěrné</w:t>
      </w:r>
      <w:r w:rsidR="0024457F" w:rsidRPr="006731AD">
        <w:rPr>
          <w:rFonts w:asciiTheme="minorHAnsi" w:hAnsiTheme="minorHAnsi"/>
          <w:szCs w:val="22"/>
        </w:rPr>
        <w:t xml:space="preserve">. </w:t>
      </w:r>
    </w:p>
    <w:p w14:paraId="3225B132" w14:textId="77777777" w:rsidR="00E237D7" w:rsidRPr="00F5305B" w:rsidRDefault="00E237D7" w:rsidP="00E237D7">
      <w:pPr>
        <w:pStyle w:val="Odstavecseseznamem"/>
        <w:ind w:left="709"/>
        <w:jc w:val="both"/>
        <w:rPr>
          <w:rFonts w:asciiTheme="minorHAnsi" w:hAnsiTheme="minorHAnsi"/>
          <w:sz w:val="10"/>
          <w:szCs w:val="10"/>
        </w:rPr>
      </w:pPr>
    </w:p>
    <w:p w14:paraId="4069D2B7" w14:textId="6B0BA6E0" w:rsidR="00031EBF"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Veškerá korespondence, pokyny, oznámení, žádosti, záznamy a jiné dokumenty vzniklé na základě této smlouvy mezi smluvními stranami nebo v souvislosti s ní budou vyhotoveny v p</w:t>
      </w:r>
      <w:r w:rsidR="008637B6" w:rsidRPr="006731AD">
        <w:rPr>
          <w:rFonts w:asciiTheme="minorHAnsi" w:hAnsiTheme="minorHAnsi"/>
          <w:szCs w:val="22"/>
        </w:rPr>
        <w:t>ísemné formě v českém jazyce a</w:t>
      </w:r>
      <w:r w:rsidRPr="006731AD">
        <w:rPr>
          <w:rFonts w:asciiTheme="minorHAnsi" w:hAnsiTheme="minorHAnsi"/>
          <w:szCs w:val="22"/>
        </w:rPr>
        <w:t xml:space="preserve"> doručují se buď osobně nebo doporučenou poštou či e-mailem</w:t>
      </w:r>
      <w:r w:rsidR="00AA5D7B" w:rsidRPr="006731AD">
        <w:rPr>
          <w:rFonts w:asciiTheme="minorHAnsi" w:hAnsiTheme="minorHAnsi"/>
          <w:szCs w:val="22"/>
        </w:rPr>
        <w:t xml:space="preserve"> s potvrzením o doručení (bez potvrzení doručení se považuje za nedoručené)</w:t>
      </w:r>
      <w:r w:rsidRPr="006731AD">
        <w:rPr>
          <w:rFonts w:asciiTheme="minorHAnsi" w:hAnsiTheme="minorHAnsi"/>
          <w:szCs w:val="22"/>
        </w:rPr>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90DC5CD" w14:textId="77777777" w:rsidR="00E237D7" w:rsidRPr="00F5305B" w:rsidRDefault="00E237D7" w:rsidP="00E237D7">
      <w:pPr>
        <w:jc w:val="both"/>
        <w:rPr>
          <w:rFonts w:asciiTheme="minorHAnsi" w:hAnsiTheme="minorHAnsi"/>
          <w:sz w:val="10"/>
          <w:szCs w:val="10"/>
        </w:rPr>
      </w:pPr>
    </w:p>
    <w:p w14:paraId="36C5883A" w14:textId="6A5E0626" w:rsidR="0024457F"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prohlašuje, že převzal na sebe nebezpeční změny okolností v souladu s § 1765 OZ.</w:t>
      </w:r>
    </w:p>
    <w:p w14:paraId="341EC077" w14:textId="77777777" w:rsidR="00E237D7" w:rsidRPr="00F5305B" w:rsidRDefault="00E237D7" w:rsidP="00E237D7">
      <w:pPr>
        <w:jc w:val="both"/>
        <w:rPr>
          <w:rFonts w:asciiTheme="minorHAnsi" w:hAnsiTheme="minorHAnsi"/>
          <w:sz w:val="10"/>
          <w:szCs w:val="10"/>
        </w:rPr>
      </w:pPr>
    </w:p>
    <w:p w14:paraId="5307F96D" w14:textId="53BCF137" w:rsidR="0024457F" w:rsidRDefault="00BC054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neprodleně vyrozumět kupujícího o případném ohrožení doby plnění a o všech skutečnostech, které mohou řádné a včasné plnění předmětu této smlouvy znemožnit</w:t>
      </w:r>
      <w:r w:rsidR="0024457F" w:rsidRPr="006731AD">
        <w:rPr>
          <w:rFonts w:asciiTheme="minorHAnsi" w:hAnsiTheme="minorHAnsi"/>
          <w:szCs w:val="22"/>
        </w:rPr>
        <w:t xml:space="preserve"> a vyvolat jednání smluvních stran.</w:t>
      </w:r>
    </w:p>
    <w:p w14:paraId="127EB18F" w14:textId="77777777" w:rsidR="00E237D7" w:rsidRPr="00F5305B" w:rsidRDefault="00E237D7" w:rsidP="00E237D7">
      <w:pPr>
        <w:jc w:val="both"/>
        <w:rPr>
          <w:rFonts w:asciiTheme="minorHAnsi" w:hAnsiTheme="minorHAnsi"/>
          <w:sz w:val="10"/>
          <w:szCs w:val="10"/>
        </w:rPr>
      </w:pPr>
    </w:p>
    <w:p w14:paraId="282D474E" w14:textId="6E2CD633" w:rsidR="001F780C" w:rsidRPr="000733B2" w:rsidRDefault="009F4906" w:rsidP="000733B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výslovně dohodly, že ustanovení § 1729 OZ se nepoužije.</w:t>
      </w:r>
    </w:p>
    <w:p w14:paraId="6C1543CA" w14:textId="0FC146A5" w:rsidR="0024457F" w:rsidRDefault="0024457F" w:rsidP="001F780C">
      <w:pPr>
        <w:rPr>
          <w:rFonts w:asciiTheme="minorHAnsi" w:hAnsiTheme="minorHAnsi"/>
          <w:b/>
          <w:bCs/>
          <w:sz w:val="22"/>
          <w:szCs w:val="22"/>
        </w:rPr>
      </w:pPr>
    </w:p>
    <w:p w14:paraId="04BFD61A" w14:textId="77777777" w:rsidR="000733B2" w:rsidRPr="006731AD" w:rsidRDefault="000733B2" w:rsidP="001F780C">
      <w:pPr>
        <w:rPr>
          <w:rFonts w:asciiTheme="minorHAnsi" w:hAnsiTheme="minorHAnsi"/>
          <w:b/>
          <w:bCs/>
          <w:sz w:val="22"/>
          <w:szCs w:val="22"/>
        </w:rPr>
      </w:pPr>
    </w:p>
    <w:p w14:paraId="06D68F07" w14:textId="63A66594" w:rsidR="0024457F" w:rsidRPr="006731AD" w:rsidRDefault="0024457F" w:rsidP="00A36BF2">
      <w:pPr>
        <w:pStyle w:val="Odstavecseseznamem"/>
        <w:numPr>
          <w:ilvl w:val="0"/>
          <w:numId w:val="22"/>
        </w:numPr>
        <w:ind w:left="709"/>
        <w:jc w:val="center"/>
        <w:rPr>
          <w:rFonts w:asciiTheme="minorHAnsi" w:hAnsiTheme="minorHAnsi"/>
          <w:b/>
          <w:bCs/>
          <w:szCs w:val="22"/>
        </w:rPr>
      </w:pPr>
    </w:p>
    <w:p w14:paraId="7039AFB8" w14:textId="77777777" w:rsidR="0024457F" w:rsidRPr="006731AD" w:rsidRDefault="00BC054F" w:rsidP="0024457F">
      <w:pPr>
        <w:jc w:val="center"/>
        <w:rPr>
          <w:rFonts w:asciiTheme="minorHAnsi" w:hAnsiTheme="minorHAnsi"/>
          <w:b/>
          <w:sz w:val="22"/>
          <w:szCs w:val="22"/>
        </w:rPr>
      </w:pPr>
      <w:r w:rsidRPr="006731AD">
        <w:rPr>
          <w:rFonts w:asciiTheme="minorHAnsi" w:hAnsiTheme="minorHAnsi"/>
          <w:b/>
          <w:sz w:val="22"/>
          <w:szCs w:val="22"/>
        </w:rPr>
        <w:t>Záruka</w:t>
      </w:r>
      <w:r w:rsidR="008637B6" w:rsidRPr="006731AD">
        <w:rPr>
          <w:rFonts w:asciiTheme="minorHAnsi" w:hAnsiTheme="minorHAnsi"/>
          <w:b/>
          <w:sz w:val="22"/>
          <w:szCs w:val="22"/>
        </w:rPr>
        <w:t xml:space="preserve"> za jakost </w:t>
      </w:r>
      <w:r w:rsidRPr="006731AD">
        <w:rPr>
          <w:rFonts w:asciiTheme="minorHAnsi" w:hAnsiTheme="minorHAnsi"/>
          <w:b/>
          <w:sz w:val="22"/>
          <w:szCs w:val="22"/>
        </w:rPr>
        <w:t>a reklamační podmínky</w:t>
      </w:r>
    </w:p>
    <w:p w14:paraId="1EC8A149" w14:textId="77777777" w:rsidR="00112BEC" w:rsidRPr="004F4E71" w:rsidRDefault="00112BEC" w:rsidP="0024457F">
      <w:pPr>
        <w:jc w:val="center"/>
        <w:rPr>
          <w:rFonts w:asciiTheme="minorHAnsi" w:hAnsiTheme="minorHAnsi"/>
          <w:b/>
          <w:sz w:val="22"/>
          <w:szCs w:val="22"/>
        </w:rPr>
      </w:pPr>
    </w:p>
    <w:p w14:paraId="6DD558D7" w14:textId="08A8A14C" w:rsidR="00112BEC" w:rsidRDefault="00112BEC"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4840955C" w14:textId="77777777" w:rsidR="00E237D7" w:rsidRPr="00F5305B" w:rsidRDefault="00E237D7" w:rsidP="00E237D7">
      <w:pPr>
        <w:pStyle w:val="Odstavecseseznamem"/>
        <w:ind w:left="709"/>
        <w:jc w:val="both"/>
        <w:rPr>
          <w:rFonts w:asciiTheme="minorHAnsi" w:hAnsiTheme="minorHAnsi"/>
          <w:sz w:val="10"/>
          <w:szCs w:val="10"/>
        </w:rPr>
      </w:pPr>
    </w:p>
    <w:p w14:paraId="2CBE2C90" w14:textId="12507BC0" w:rsidR="00112BEC" w:rsidRDefault="00112BEC"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 xml:space="preserve">Záruční doba se sjednává v délce </w:t>
      </w:r>
      <w:r w:rsidRPr="00CD0EC0">
        <w:rPr>
          <w:rFonts w:asciiTheme="minorHAnsi" w:hAnsiTheme="minorHAnsi"/>
          <w:b/>
          <w:szCs w:val="22"/>
        </w:rPr>
        <w:t>24 měsíců.</w:t>
      </w:r>
      <w:r w:rsidRPr="00CD0EC0">
        <w:rPr>
          <w:rFonts w:asciiTheme="minorHAnsi" w:hAnsiTheme="minorHAnsi"/>
          <w:szCs w:val="22"/>
        </w:rPr>
        <w:t xml:space="preserve"> Záruční doba počíná běžet dnem podpisu příslušného dodacího listu</w:t>
      </w:r>
      <w:r>
        <w:rPr>
          <w:rFonts w:asciiTheme="minorHAnsi" w:hAnsiTheme="minorHAnsi"/>
          <w:szCs w:val="22"/>
        </w:rPr>
        <w:t xml:space="preserve"> a </w:t>
      </w:r>
      <w:r w:rsidRPr="00CD0EC0">
        <w:rPr>
          <w:rFonts w:asciiTheme="minorHAnsi" w:hAnsiTheme="minorHAnsi"/>
          <w:szCs w:val="22"/>
        </w:rPr>
        <w:t>předávacího protokolu kupujícím dle této smlouvy</w:t>
      </w:r>
      <w:r w:rsidR="00E237D7">
        <w:rPr>
          <w:rFonts w:asciiTheme="minorHAnsi" w:hAnsiTheme="minorHAnsi"/>
          <w:szCs w:val="22"/>
        </w:rPr>
        <w:t>.</w:t>
      </w:r>
    </w:p>
    <w:p w14:paraId="34A81DBD" w14:textId="77777777" w:rsidR="00F5305B" w:rsidRPr="00F5305B" w:rsidRDefault="00F5305B" w:rsidP="00F5305B">
      <w:pPr>
        <w:jc w:val="both"/>
        <w:rPr>
          <w:rFonts w:asciiTheme="minorHAnsi" w:hAnsiTheme="minorHAnsi"/>
          <w:sz w:val="10"/>
          <w:szCs w:val="10"/>
        </w:rPr>
      </w:pPr>
    </w:p>
    <w:p w14:paraId="16C05EEA" w14:textId="6183F7D6" w:rsidR="00112BEC" w:rsidRDefault="00112BEC"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V záruční době je kupující povinen reklamovat vady zboží bez zbytečného odkladu poté, co tyto vady zjistí, nejpozději však do 30 kalendářních dní (dále jen „reklamace“).</w:t>
      </w:r>
      <w:r w:rsidR="00E237D7">
        <w:rPr>
          <w:rFonts w:asciiTheme="minorHAnsi" w:hAnsiTheme="minorHAnsi"/>
          <w:szCs w:val="22"/>
        </w:rPr>
        <w:t xml:space="preserve"> </w:t>
      </w:r>
    </w:p>
    <w:p w14:paraId="1EC7C933" w14:textId="77777777" w:rsidR="00E237D7" w:rsidRPr="00E237D7" w:rsidRDefault="00E237D7" w:rsidP="00E237D7">
      <w:pPr>
        <w:jc w:val="both"/>
        <w:rPr>
          <w:rFonts w:asciiTheme="minorHAnsi" w:hAnsiTheme="minorHAnsi"/>
          <w:szCs w:val="22"/>
        </w:rPr>
      </w:pPr>
    </w:p>
    <w:p w14:paraId="23B43877" w14:textId="791B6964" w:rsidR="00C44EAD" w:rsidRDefault="00C44EAD"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 xml:space="preserve">V záruční lhůtě je prodávající povinen bezplatně odstraňovat reklamované vady, popřípadě uspokojit jiný nárok kupujícího z vadného plnění, a to tak, že je prodávající povinen nastoupit k řešení reklamace kupujícího ve lhůtě </w:t>
      </w:r>
      <w:r w:rsidRPr="00CD0EC0">
        <w:rPr>
          <w:rFonts w:asciiTheme="minorHAnsi" w:hAnsiTheme="minorHAnsi"/>
          <w:b/>
          <w:szCs w:val="22"/>
        </w:rPr>
        <w:t>nejpozději do 3 kalendářních dnů</w:t>
      </w:r>
      <w:r w:rsidRPr="00CD0EC0">
        <w:rPr>
          <w:rFonts w:asciiTheme="minorHAnsi" w:hAnsiTheme="minorHAnsi"/>
          <w:szCs w:val="22"/>
        </w:rPr>
        <w:t xml:space="preserve"> od nahlášení vad zboží kupujícím prodávajícímu telefonicky nebo písemně, pokud se smluvní strany nedohodnou jinak. </w:t>
      </w:r>
    </w:p>
    <w:p w14:paraId="2BA727C0" w14:textId="77777777" w:rsidR="00E237D7" w:rsidRPr="00F5305B" w:rsidRDefault="00E237D7" w:rsidP="00E237D7">
      <w:pPr>
        <w:jc w:val="both"/>
        <w:rPr>
          <w:rFonts w:asciiTheme="minorHAnsi" w:hAnsiTheme="minorHAnsi"/>
          <w:sz w:val="10"/>
          <w:szCs w:val="10"/>
        </w:rPr>
      </w:pPr>
    </w:p>
    <w:p w14:paraId="53E704AC" w14:textId="3E95DB23" w:rsidR="00C44EAD" w:rsidRDefault="00C44EAD" w:rsidP="00CD0EC0">
      <w:pPr>
        <w:pStyle w:val="Odstavecseseznamem"/>
        <w:numPr>
          <w:ilvl w:val="1"/>
          <w:numId w:val="22"/>
        </w:numPr>
        <w:ind w:left="709" w:hanging="709"/>
        <w:jc w:val="both"/>
        <w:rPr>
          <w:rFonts w:asciiTheme="minorHAnsi" w:hAnsiTheme="minorHAnsi"/>
          <w:b/>
          <w:szCs w:val="22"/>
        </w:rPr>
      </w:pPr>
      <w:r w:rsidRPr="00CD0EC0">
        <w:rPr>
          <w:rFonts w:asciiTheme="minorHAnsi" w:hAnsiTheme="minorHAnsi"/>
          <w:szCs w:val="22"/>
        </w:rPr>
        <w:t xml:space="preserve">Prodávající se zavazuje pro účely odstranění reklamovaných vad zajistit opravu reklamovaného zboží </w:t>
      </w:r>
      <w:r w:rsidRPr="00CD0EC0">
        <w:rPr>
          <w:rFonts w:asciiTheme="minorHAnsi" w:hAnsiTheme="minorHAnsi"/>
          <w:b/>
          <w:szCs w:val="22"/>
        </w:rPr>
        <w:t xml:space="preserve">do 10 kalendářních dnů </w:t>
      </w:r>
      <w:r w:rsidRPr="00CD0EC0">
        <w:rPr>
          <w:rFonts w:asciiTheme="minorHAnsi" w:hAnsiTheme="minorHAnsi"/>
          <w:szCs w:val="22"/>
        </w:rPr>
        <w:t>od nahlášení vad zboží kupujícím prodávajícímu.</w:t>
      </w:r>
      <w:r w:rsidRPr="00CD0EC0">
        <w:rPr>
          <w:rFonts w:asciiTheme="minorHAnsi" w:hAnsiTheme="minorHAnsi"/>
          <w:b/>
          <w:szCs w:val="22"/>
        </w:rPr>
        <w:t xml:space="preserve"> </w:t>
      </w:r>
    </w:p>
    <w:p w14:paraId="1604A516" w14:textId="77777777" w:rsidR="00E237D7" w:rsidRPr="00F5305B" w:rsidRDefault="00E237D7" w:rsidP="00E237D7">
      <w:pPr>
        <w:jc w:val="both"/>
        <w:rPr>
          <w:rFonts w:asciiTheme="minorHAnsi" w:hAnsiTheme="minorHAnsi"/>
          <w:b/>
          <w:sz w:val="10"/>
          <w:szCs w:val="10"/>
        </w:rPr>
      </w:pPr>
    </w:p>
    <w:p w14:paraId="60AB1359" w14:textId="2CA9FACF" w:rsidR="00C44EAD" w:rsidRDefault="00C44EAD"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 xml:space="preserve">V případě </w:t>
      </w:r>
      <w:r>
        <w:rPr>
          <w:rFonts w:asciiTheme="minorHAnsi" w:hAnsiTheme="minorHAnsi"/>
          <w:szCs w:val="22"/>
        </w:rPr>
        <w:t>požadavku</w:t>
      </w:r>
      <w:r w:rsidRPr="00CD0EC0">
        <w:rPr>
          <w:rFonts w:asciiTheme="minorHAnsi" w:hAnsiTheme="minorHAnsi"/>
          <w:szCs w:val="22"/>
        </w:rPr>
        <w:t xml:space="preserve"> kupujícího se prodávající zavazuje zapůjčit po dobu vyřízení reklamace podobný výrobek, který je schopen nahradit funkci reklamovaného zboží. Zapůjčené zboží musí být vráceno při převzetí zboží, které bylo předmětem reklamace. </w:t>
      </w:r>
    </w:p>
    <w:p w14:paraId="1007B324" w14:textId="77777777" w:rsidR="00E237D7" w:rsidRPr="00F5305B" w:rsidRDefault="00E237D7" w:rsidP="00E237D7">
      <w:pPr>
        <w:jc w:val="both"/>
        <w:rPr>
          <w:rFonts w:asciiTheme="minorHAnsi" w:hAnsiTheme="minorHAnsi"/>
          <w:sz w:val="10"/>
          <w:szCs w:val="10"/>
        </w:rPr>
      </w:pPr>
    </w:p>
    <w:p w14:paraId="1E122782" w14:textId="4714FB08" w:rsidR="00C44EAD" w:rsidRDefault="00C44EAD"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 xml:space="preserve">Smluvní strany se dohodly, že kupující je oprávněn vadu, kterou prodávající neodstraní ve lhůtě dle čl. </w:t>
      </w:r>
      <w:r>
        <w:rPr>
          <w:rFonts w:asciiTheme="minorHAnsi" w:hAnsiTheme="minorHAnsi"/>
          <w:szCs w:val="22"/>
        </w:rPr>
        <w:t>7.5</w:t>
      </w:r>
      <w:r w:rsidRPr="00CD0EC0">
        <w:rPr>
          <w:rFonts w:asciiTheme="minorHAnsi" w:hAnsiTheme="minorHAnsi"/>
          <w:szCs w:val="22"/>
        </w:rPr>
        <w:t xml:space="preserve"> nechat odstranit jiným subjektem dle výběru kupujícího. Náklady na odstranění vady v tomto případě uhradí kupujícímu v plné výši prodávající.</w:t>
      </w:r>
    </w:p>
    <w:p w14:paraId="0AEF4CE8" w14:textId="77777777" w:rsidR="00E237D7" w:rsidRPr="00F5305B" w:rsidRDefault="00E237D7" w:rsidP="00E237D7">
      <w:pPr>
        <w:jc w:val="both"/>
        <w:rPr>
          <w:rFonts w:asciiTheme="minorHAnsi" w:hAnsiTheme="minorHAnsi"/>
          <w:sz w:val="10"/>
          <w:szCs w:val="10"/>
        </w:rPr>
      </w:pPr>
    </w:p>
    <w:p w14:paraId="39826877" w14:textId="185B1C86" w:rsidR="00C44EAD" w:rsidRDefault="00C44EAD"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 xml:space="preserve">Jde-li o vadu zboží, kterou nelze odstranit a která brání užívání zboží, má kupující právo na výměnu zboží za nové. </w:t>
      </w:r>
    </w:p>
    <w:p w14:paraId="7A620CA7" w14:textId="77777777" w:rsidR="00E237D7" w:rsidRPr="00F5305B" w:rsidRDefault="00E237D7" w:rsidP="00E237D7">
      <w:pPr>
        <w:jc w:val="both"/>
        <w:rPr>
          <w:rFonts w:asciiTheme="minorHAnsi" w:hAnsiTheme="minorHAnsi"/>
          <w:sz w:val="10"/>
          <w:szCs w:val="10"/>
        </w:rPr>
      </w:pPr>
    </w:p>
    <w:p w14:paraId="5AEE6695" w14:textId="688A6F69" w:rsidR="00C44EAD" w:rsidRDefault="00C44EAD"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Smluvní strany se výslovně dohodly, že vyskytne-li se v průběhu záruční doby skrytá vada zboží má se za to, že touto vadou zboží trpělo již v době předání.</w:t>
      </w:r>
    </w:p>
    <w:p w14:paraId="21E0EC82" w14:textId="77777777" w:rsidR="00E237D7" w:rsidRPr="00F5305B" w:rsidRDefault="00E237D7" w:rsidP="00E237D7">
      <w:pPr>
        <w:jc w:val="both"/>
        <w:rPr>
          <w:rFonts w:asciiTheme="minorHAnsi" w:hAnsiTheme="minorHAnsi"/>
          <w:sz w:val="10"/>
          <w:szCs w:val="10"/>
        </w:rPr>
      </w:pPr>
    </w:p>
    <w:p w14:paraId="06E25BAB" w14:textId="6E81DBB3" w:rsidR="00C44EAD" w:rsidRDefault="00C44EAD"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Záruční doba neběží po dobu, po kterou kupující nemůže užívat zboží pro jeho vady, za které odpovídá prodávající.</w:t>
      </w:r>
    </w:p>
    <w:p w14:paraId="06D650DA" w14:textId="77777777" w:rsidR="00E237D7" w:rsidRPr="00F5305B" w:rsidRDefault="00E237D7" w:rsidP="00E237D7">
      <w:pPr>
        <w:jc w:val="both"/>
        <w:rPr>
          <w:rFonts w:asciiTheme="minorHAnsi" w:hAnsiTheme="minorHAnsi"/>
          <w:sz w:val="10"/>
          <w:szCs w:val="10"/>
        </w:rPr>
      </w:pPr>
    </w:p>
    <w:p w14:paraId="34E35410" w14:textId="60898EE6" w:rsidR="00C44EAD" w:rsidRDefault="00C44EAD" w:rsidP="00CD0EC0">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Záruka se nevztahuje na závady prokazatelně způsobené neodbornou manipulací nebo mechanickým poškozením zboží kupujícím.</w:t>
      </w:r>
    </w:p>
    <w:p w14:paraId="183BF290" w14:textId="77777777" w:rsidR="00E237D7" w:rsidRPr="00F5305B" w:rsidRDefault="00E237D7" w:rsidP="00E237D7">
      <w:pPr>
        <w:jc w:val="both"/>
        <w:rPr>
          <w:rFonts w:asciiTheme="minorHAnsi" w:hAnsiTheme="minorHAnsi"/>
          <w:sz w:val="10"/>
          <w:szCs w:val="10"/>
        </w:rPr>
      </w:pPr>
    </w:p>
    <w:p w14:paraId="3E13B8DD" w14:textId="540A435D" w:rsidR="00C44EAD" w:rsidRPr="000733B2" w:rsidRDefault="00C44EAD" w:rsidP="000733B2">
      <w:pPr>
        <w:pStyle w:val="Odstavecseseznamem"/>
        <w:numPr>
          <w:ilvl w:val="1"/>
          <w:numId w:val="22"/>
        </w:numPr>
        <w:ind w:left="709" w:hanging="709"/>
        <w:jc w:val="both"/>
        <w:rPr>
          <w:rFonts w:asciiTheme="minorHAnsi" w:hAnsiTheme="minorHAnsi"/>
          <w:szCs w:val="22"/>
        </w:rPr>
      </w:pPr>
      <w:r w:rsidRPr="00CD0EC0">
        <w:rPr>
          <w:rFonts w:asciiTheme="minorHAnsi" w:hAnsiTheme="minorHAnsi"/>
          <w:szCs w:val="22"/>
        </w:rPr>
        <w:t>Kupující</w:t>
      </w:r>
      <w:r>
        <w:rPr>
          <w:rFonts w:asciiTheme="minorHAnsi" w:hAnsiTheme="minorHAnsi"/>
          <w:szCs w:val="22"/>
        </w:rPr>
        <w:t>;</w:t>
      </w:r>
      <w:r w:rsidRPr="00CD0EC0">
        <w:rPr>
          <w:rFonts w:asciiTheme="minorHAnsi" w:hAnsiTheme="minorHAnsi"/>
          <w:szCs w:val="22"/>
        </w:rPr>
        <w:t xml:space="preserve"> má právo na úhradu nutných nákladů, které mu vznikly v souvislosti s uplatněním práv z vad.</w:t>
      </w:r>
    </w:p>
    <w:p w14:paraId="03134FF7" w14:textId="445EDE4B" w:rsidR="00B07760" w:rsidRDefault="00B07760" w:rsidP="000733B2">
      <w:pPr>
        <w:ind w:left="709"/>
        <w:jc w:val="both"/>
        <w:rPr>
          <w:rFonts w:asciiTheme="minorHAnsi" w:hAnsiTheme="minorHAnsi"/>
          <w:sz w:val="22"/>
          <w:szCs w:val="22"/>
        </w:rPr>
      </w:pPr>
    </w:p>
    <w:p w14:paraId="6BC374A5" w14:textId="77777777" w:rsidR="000733B2" w:rsidRPr="006731AD" w:rsidRDefault="000733B2" w:rsidP="001F780C">
      <w:pPr>
        <w:ind w:left="705" w:hanging="705"/>
        <w:jc w:val="both"/>
        <w:rPr>
          <w:rFonts w:asciiTheme="minorHAnsi" w:hAnsiTheme="minorHAnsi"/>
          <w:sz w:val="22"/>
          <w:szCs w:val="22"/>
        </w:rPr>
      </w:pPr>
    </w:p>
    <w:p w14:paraId="16EF7646" w14:textId="676D9D31" w:rsidR="00B07760" w:rsidRPr="006731AD" w:rsidRDefault="00B07760" w:rsidP="00A36BF2">
      <w:pPr>
        <w:pStyle w:val="Odstavecseseznamem"/>
        <w:numPr>
          <w:ilvl w:val="0"/>
          <w:numId w:val="22"/>
        </w:numPr>
        <w:ind w:left="709"/>
        <w:jc w:val="center"/>
        <w:rPr>
          <w:rFonts w:asciiTheme="minorHAnsi" w:hAnsiTheme="minorHAnsi"/>
          <w:b/>
          <w:bCs/>
          <w:szCs w:val="22"/>
        </w:rPr>
      </w:pPr>
    </w:p>
    <w:p w14:paraId="7B99101A" w14:textId="77777777" w:rsidR="00B07760" w:rsidRPr="006731AD" w:rsidRDefault="007B41BD" w:rsidP="00B07760">
      <w:pPr>
        <w:jc w:val="center"/>
        <w:rPr>
          <w:rFonts w:asciiTheme="minorHAnsi" w:hAnsiTheme="minorHAnsi"/>
          <w:b/>
          <w:sz w:val="22"/>
          <w:szCs w:val="22"/>
        </w:rPr>
      </w:pPr>
      <w:r w:rsidRPr="006731AD">
        <w:rPr>
          <w:rFonts w:asciiTheme="minorHAnsi" w:hAnsiTheme="minorHAnsi"/>
          <w:b/>
          <w:sz w:val="22"/>
          <w:szCs w:val="22"/>
        </w:rPr>
        <w:t>Přechod vlastnictví a nebezpečí škody</w:t>
      </w:r>
    </w:p>
    <w:p w14:paraId="3A0BC0E3" w14:textId="77777777" w:rsidR="001F780C" w:rsidRPr="004F4E71" w:rsidRDefault="001F780C" w:rsidP="00B07760">
      <w:pPr>
        <w:jc w:val="center"/>
        <w:rPr>
          <w:rFonts w:asciiTheme="minorHAnsi" w:hAnsiTheme="minorHAnsi"/>
          <w:b/>
          <w:sz w:val="22"/>
          <w:szCs w:val="22"/>
        </w:rPr>
      </w:pPr>
    </w:p>
    <w:p w14:paraId="6FF39FA6" w14:textId="69CCC6A0" w:rsidR="007B41B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Vlastnické právo ke zboží přechází z prodávajícího na kupujícího okamžikem podpisu </w:t>
      </w:r>
      <w:r w:rsidR="00135413" w:rsidRPr="006731AD">
        <w:rPr>
          <w:rFonts w:asciiTheme="minorHAnsi" w:hAnsiTheme="minorHAnsi"/>
          <w:szCs w:val="22"/>
        </w:rPr>
        <w:t>dodacího listu</w:t>
      </w:r>
      <w:r w:rsidRPr="006731AD">
        <w:rPr>
          <w:rFonts w:asciiTheme="minorHAnsi" w:hAnsiTheme="minorHAnsi"/>
          <w:szCs w:val="22"/>
        </w:rPr>
        <w:t>.</w:t>
      </w:r>
    </w:p>
    <w:p w14:paraId="6FECE0FB" w14:textId="77777777" w:rsidR="00E237D7" w:rsidRPr="00F5305B" w:rsidRDefault="00E237D7" w:rsidP="00E237D7">
      <w:pPr>
        <w:pStyle w:val="Odstavecseseznamem"/>
        <w:ind w:left="709"/>
        <w:jc w:val="both"/>
        <w:rPr>
          <w:rFonts w:asciiTheme="minorHAnsi" w:hAnsiTheme="minorHAnsi"/>
          <w:sz w:val="10"/>
          <w:szCs w:val="10"/>
        </w:rPr>
      </w:pPr>
    </w:p>
    <w:p w14:paraId="7040A5AD" w14:textId="6D7FFCDC" w:rsidR="007B41B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 přechodem vlastnického práva přechází současně na kupujícího i nebezpečí škody na předmětu koupě.</w:t>
      </w:r>
    </w:p>
    <w:p w14:paraId="6214718A" w14:textId="77777777" w:rsidR="00E237D7" w:rsidRPr="00F5305B" w:rsidRDefault="00E237D7" w:rsidP="00E237D7">
      <w:pPr>
        <w:jc w:val="both"/>
        <w:rPr>
          <w:rFonts w:asciiTheme="minorHAnsi" w:hAnsiTheme="minorHAnsi"/>
          <w:sz w:val="10"/>
          <w:szCs w:val="10"/>
        </w:rPr>
      </w:pPr>
    </w:p>
    <w:p w14:paraId="7B20E025" w14:textId="14BF704C" w:rsidR="00B07760"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nahradit kupujícímu v plné výši újmu, která kupujícímu vznikla vadným plněním nebo jako důsledek porušení povinností a závazků prodávajícího dle této smlouvy.</w:t>
      </w:r>
    </w:p>
    <w:p w14:paraId="0F43C85D" w14:textId="77777777" w:rsidR="00E237D7" w:rsidRPr="00F5305B" w:rsidRDefault="00E237D7" w:rsidP="00E237D7">
      <w:pPr>
        <w:jc w:val="both"/>
        <w:rPr>
          <w:rFonts w:asciiTheme="minorHAnsi" w:hAnsiTheme="minorHAnsi"/>
          <w:sz w:val="10"/>
          <w:szCs w:val="10"/>
        </w:rPr>
      </w:pPr>
    </w:p>
    <w:p w14:paraId="56A4C94B" w14:textId="43CE5E3D" w:rsidR="0024457F" w:rsidRPr="000733B2" w:rsidRDefault="007B41BD" w:rsidP="000733B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v případě náhrady škody se bude hradit pouze skutečná prokazatelně vzniklá škoda.</w:t>
      </w:r>
    </w:p>
    <w:p w14:paraId="582BA750" w14:textId="0682C2EF" w:rsidR="00ED4285" w:rsidRDefault="00ED4285" w:rsidP="0024457F">
      <w:pPr>
        <w:jc w:val="center"/>
        <w:rPr>
          <w:rFonts w:asciiTheme="minorHAnsi" w:hAnsiTheme="minorHAnsi"/>
          <w:b/>
          <w:bCs/>
          <w:sz w:val="22"/>
          <w:szCs w:val="22"/>
        </w:rPr>
      </w:pPr>
    </w:p>
    <w:p w14:paraId="617CFC93" w14:textId="77777777" w:rsidR="000733B2" w:rsidRPr="006731AD" w:rsidRDefault="000733B2" w:rsidP="0024457F">
      <w:pPr>
        <w:jc w:val="center"/>
        <w:rPr>
          <w:rFonts w:asciiTheme="minorHAnsi" w:hAnsiTheme="minorHAnsi"/>
          <w:b/>
          <w:bCs/>
          <w:sz w:val="22"/>
          <w:szCs w:val="22"/>
        </w:rPr>
      </w:pPr>
    </w:p>
    <w:p w14:paraId="0ACB1ABD" w14:textId="4CC9B28E"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CD8BFE" w14:textId="77777777" w:rsidR="0024457F" w:rsidRPr="006731AD" w:rsidRDefault="0024457F" w:rsidP="0024457F">
      <w:pPr>
        <w:jc w:val="center"/>
        <w:rPr>
          <w:rFonts w:asciiTheme="minorHAnsi" w:hAnsiTheme="minorHAnsi"/>
          <w:b/>
          <w:bCs/>
          <w:sz w:val="22"/>
          <w:szCs w:val="22"/>
        </w:rPr>
      </w:pPr>
      <w:r w:rsidRPr="006731AD">
        <w:rPr>
          <w:rFonts w:asciiTheme="minorHAnsi" w:hAnsiTheme="minorHAnsi"/>
          <w:b/>
          <w:bCs/>
          <w:sz w:val="22"/>
          <w:szCs w:val="22"/>
        </w:rPr>
        <w:t>Smluvní pokuty</w:t>
      </w:r>
    </w:p>
    <w:p w14:paraId="6480661D" w14:textId="77777777" w:rsidR="0024457F" w:rsidRPr="004F4E71" w:rsidRDefault="0024457F" w:rsidP="0024457F">
      <w:pPr>
        <w:jc w:val="center"/>
        <w:rPr>
          <w:rFonts w:asciiTheme="minorHAnsi" w:hAnsiTheme="minorHAnsi"/>
          <w:b/>
          <w:bCs/>
          <w:sz w:val="22"/>
          <w:szCs w:val="22"/>
        </w:rPr>
      </w:pPr>
    </w:p>
    <w:p w14:paraId="2CDA5462" w14:textId="7BB7AE8A" w:rsidR="007B41B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50AFDA98" w14:textId="77777777" w:rsidR="00E237D7" w:rsidRPr="00F5305B" w:rsidRDefault="00E237D7" w:rsidP="00E237D7">
      <w:pPr>
        <w:pStyle w:val="Odstavecseseznamem"/>
        <w:ind w:left="709"/>
        <w:jc w:val="both"/>
        <w:rPr>
          <w:rFonts w:asciiTheme="minorHAnsi" w:hAnsiTheme="minorHAnsi"/>
          <w:sz w:val="10"/>
          <w:szCs w:val="10"/>
        </w:rPr>
      </w:pPr>
    </w:p>
    <w:p w14:paraId="47CBBB3A" w14:textId="0561D9CE" w:rsidR="00E55545" w:rsidRDefault="00E55545" w:rsidP="00CD0EC0">
      <w:pPr>
        <w:pStyle w:val="Odstavecseseznamem"/>
        <w:numPr>
          <w:ilvl w:val="1"/>
          <w:numId w:val="22"/>
        </w:numPr>
        <w:ind w:left="709" w:hanging="709"/>
        <w:jc w:val="both"/>
        <w:rPr>
          <w:rFonts w:asciiTheme="minorHAnsi" w:hAnsiTheme="minorHAnsi"/>
          <w:szCs w:val="22"/>
        </w:rPr>
      </w:pPr>
      <w:r w:rsidRPr="00E55545">
        <w:rPr>
          <w:rFonts w:asciiTheme="minorHAnsi" w:hAnsiTheme="minorHAnsi"/>
          <w:szCs w:val="22"/>
        </w:rPr>
        <w:t>V případě prodlení prodávajícího s dodáním zboží ve sjednané době dle čl. 2.2 smlouvy je prodávající povinen zaplatit kupujícímu smluvní pokutu ve výši 0,5 % z kupní ceny bez DPH za každý započatý den prodlení až do úplného splnění závazku nebo do zániku smluvního vztahu.</w:t>
      </w:r>
    </w:p>
    <w:p w14:paraId="15ED6C7C" w14:textId="77777777" w:rsidR="00E237D7" w:rsidRPr="00E237D7" w:rsidRDefault="00E237D7" w:rsidP="00E237D7">
      <w:pPr>
        <w:jc w:val="both"/>
        <w:rPr>
          <w:rFonts w:asciiTheme="minorHAnsi" w:hAnsiTheme="minorHAnsi"/>
          <w:szCs w:val="22"/>
        </w:rPr>
      </w:pPr>
    </w:p>
    <w:p w14:paraId="19C8690F" w14:textId="586D49D0" w:rsidR="00D332BF" w:rsidRDefault="00D332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w:t>
      </w:r>
      <w:r w:rsidR="006C7D53" w:rsidRPr="006731AD">
        <w:rPr>
          <w:rFonts w:asciiTheme="minorHAnsi" w:hAnsiTheme="minorHAnsi"/>
          <w:szCs w:val="22"/>
        </w:rPr>
        <w:t>ikvidátora, likvidačního spr</w:t>
      </w:r>
      <w:r w:rsidRPr="006731AD">
        <w:rPr>
          <w:rFonts w:asciiTheme="minorHAnsi" w:hAnsiTheme="minorHAnsi"/>
          <w:szCs w:val="22"/>
        </w:rPr>
        <w:t xml:space="preserve">ávce a člena orgánu právnické </w:t>
      </w:r>
      <w:r w:rsidR="006C7D53" w:rsidRPr="006731AD">
        <w:rPr>
          <w:rFonts w:asciiTheme="minorHAnsi" w:hAnsiTheme="minorHAnsi"/>
          <w:szCs w:val="22"/>
        </w:rPr>
        <w:t>osoby</w:t>
      </w:r>
      <w:r w:rsidRPr="006731AD">
        <w:rPr>
          <w:rFonts w:asciiTheme="minorHAnsi" w:hAnsiTheme="minorHAnsi"/>
          <w:szCs w:val="22"/>
        </w:rPr>
        <w:t xml:space="preserve"> jmenovaného soudem a upravují některé otáz</w:t>
      </w:r>
      <w:r w:rsidR="006C7D53" w:rsidRPr="006731AD">
        <w:rPr>
          <w:rFonts w:asciiTheme="minorHAnsi" w:hAnsiTheme="minorHAnsi"/>
          <w:szCs w:val="22"/>
        </w:rPr>
        <w:t>ky</w:t>
      </w:r>
      <w:r w:rsidRPr="006731AD">
        <w:rPr>
          <w:rFonts w:asciiTheme="minorHAnsi" w:hAnsiTheme="minorHAnsi"/>
          <w:szCs w:val="22"/>
        </w:rPr>
        <w:t xml:space="preserve"> Obcho</w:t>
      </w:r>
      <w:r w:rsidR="006C7D53" w:rsidRPr="006731AD">
        <w:rPr>
          <w:rFonts w:asciiTheme="minorHAnsi" w:hAnsiTheme="minorHAnsi"/>
          <w:szCs w:val="22"/>
        </w:rPr>
        <w:t>d</w:t>
      </w:r>
      <w:r w:rsidRPr="006731AD">
        <w:rPr>
          <w:rFonts w:asciiTheme="minorHAnsi" w:hAnsiTheme="minorHAnsi"/>
          <w:szCs w:val="22"/>
        </w:rPr>
        <w:t>ního věstníku</w:t>
      </w:r>
      <w:r w:rsidR="006C7D53" w:rsidRPr="006731AD">
        <w:rPr>
          <w:rFonts w:asciiTheme="minorHAnsi" w:hAnsiTheme="minorHAnsi"/>
          <w:szCs w:val="22"/>
        </w:rPr>
        <w:t>, veřejných rejstříků právnických a fyzick</w:t>
      </w:r>
      <w:r w:rsidRPr="006731AD">
        <w:rPr>
          <w:rFonts w:asciiTheme="minorHAnsi" w:hAnsiTheme="minorHAnsi"/>
          <w:szCs w:val="22"/>
        </w:rPr>
        <w:t>ých osob</w:t>
      </w:r>
      <w:r w:rsidR="006C7D53" w:rsidRPr="006731AD">
        <w:rPr>
          <w:rFonts w:asciiTheme="minorHAnsi" w:hAnsiTheme="minorHAnsi"/>
          <w:szCs w:val="22"/>
        </w:rPr>
        <w:t xml:space="preserve"> a evidence svěřeneckých fondů a evidence údajů o skutečných majitelích.</w:t>
      </w:r>
    </w:p>
    <w:p w14:paraId="73B5A872" w14:textId="77777777" w:rsidR="00F5305B" w:rsidRPr="00F5305B" w:rsidRDefault="00F5305B" w:rsidP="00F5305B">
      <w:pPr>
        <w:jc w:val="both"/>
        <w:rPr>
          <w:rFonts w:asciiTheme="minorHAnsi" w:hAnsiTheme="minorHAnsi"/>
          <w:sz w:val="10"/>
          <w:szCs w:val="10"/>
        </w:rPr>
      </w:pPr>
    </w:p>
    <w:p w14:paraId="3873239D" w14:textId="6485FE33" w:rsidR="006C7D53" w:rsidRDefault="006C7D53"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povinnosti dle čl. 6.</w:t>
      </w:r>
      <w:r w:rsidR="000B363F">
        <w:rPr>
          <w:rFonts w:asciiTheme="minorHAnsi" w:hAnsiTheme="minorHAnsi"/>
          <w:szCs w:val="22"/>
        </w:rPr>
        <w:t>3</w:t>
      </w:r>
      <w:r w:rsidRPr="006731AD">
        <w:rPr>
          <w:rFonts w:asciiTheme="minorHAnsi" w:hAnsiTheme="minorHAnsi"/>
          <w:szCs w:val="22"/>
        </w:rPr>
        <w:t xml:space="preserve"> této smlouvy je prodávající povinen zaplatit kupujícímu smluvní pokutu ve výši 10 % z kupní ceny bez DPH za každé jednotlivé porušení této smluvní povinnosti.</w:t>
      </w:r>
    </w:p>
    <w:p w14:paraId="0375CF4F" w14:textId="77777777" w:rsidR="00F5305B" w:rsidRPr="00F5305B" w:rsidRDefault="00F5305B" w:rsidP="00F5305B">
      <w:pPr>
        <w:jc w:val="both"/>
        <w:rPr>
          <w:rFonts w:asciiTheme="minorHAnsi" w:hAnsiTheme="minorHAnsi"/>
          <w:sz w:val="10"/>
          <w:szCs w:val="10"/>
        </w:rPr>
      </w:pPr>
    </w:p>
    <w:p w14:paraId="342A1C99" w14:textId="3ACFD0AB" w:rsidR="00C77162" w:rsidRDefault="00C77162" w:rsidP="00CD0EC0">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prodávajícího s ods</w:t>
      </w:r>
      <w:r w:rsidR="006C7D53" w:rsidRPr="006731AD">
        <w:rPr>
          <w:rFonts w:asciiTheme="minorHAnsi" w:hAnsiTheme="minorHAnsi"/>
          <w:szCs w:val="22"/>
        </w:rPr>
        <w:t>t</w:t>
      </w:r>
      <w:r w:rsidRPr="006731AD">
        <w:rPr>
          <w:rFonts w:asciiTheme="minorHAnsi" w:hAnsiTheme="minorHAnsi"/>
          <w:szCs w:val="22"/>
        </w:rPr>
        <w:t>raněním vad zboží ve lhůtě dle čl.</w:t>
      </w:r>
      <w:r w:rsidR="007071BF">
        <w:rPr>
          <w:rFonts w:asciiTheme="minorHAnsi" w:hAnsiTheme="minorHAnsi"/>
          <w:szCs w:val="22"/>
        </w:rPr>
        <w:t xml:space="preserve"> </w:t>
      </w:r>
      <w:r w:rsidR="006C7D53" w:rsidRPr="006731AD">
        <w:rPr>
          <w:rFonts w:asciiTheme="minorHAnsi" w:hAnsiTheme="minorHAnsi"/>
          <w:szCs w:val="22"/>
        </w:rPr>
        <w:t>7.</w:t>
      </w:r>
      <w:r w:rsidR="000B363F">
        <w:rPr>
          <w:rFonts w:asciiTheme="minorHAnsi" w:hAnsiTheme="minorHAnsi"/>
          <w:szCs w:val="22"/>
        </w:rPr>
        <w:t>5</w:t>
      </w:r>
      <w:r w:rsidR="000B363F" w:rsidRPr="006731AD">
        <w:rPr>
          <w:rFonts w:asciiTheme="minorHAnsi" w:hAnsiTheme="minorHAnsi"/>
          <w:szCs w:val="22"/>
        </w:rPr>
        <w:t xml:space="preserve"> </w:t>
      </w:r>
      <w:r w:rsidR="000B363F">
        <w:rPr>
          <w:rFonts w:asciiTheme="minorHAnsi" w:hAnsiTheme="minorHAnsi"/>
          <w:szCs w:val="22"/>
        </w:rPr>
        <w:t xml:space="preserve">této smlouvy </w:t>
      </w:r>
      <w:r w:rsidRPr="006731AD">
        <w:rPr>
          <w:rFonts w:asciiTheme="minorHAnsi" w:hAnsiTheme="minorHAnsi"/>
          <w:szCs w:val="22"/>
        </w:rPr>
        <w:t>je prodávající povinen zaplatit kupují</w:t>
      </w:r>
      <w:r w:rsidR="006C7D53" w:rsidRPr="006731AD">
        <w:rPr>
          <w:rFonts w:asciiTheme="minorHAnsi" w:hAnsiTheme="minorHAnsi"/>
          <w:szCs w:val="22"/>
        </w:rPr>
        <w:t xml:space="preserve">címu smluvní pokutu </w:t>
      </w:r>
      <w:r w:rsidR="007071BF" w:rsidRPr="00CD0EC0">
        <w:rPr>
          <w:rFonts w:asciiTheme="minorHAnsi" w:hAnsiTheme="minorHAnsi"/>
          <w:b/>
          <w:szCs w:val="22"/>
        </w:rPr>
        <w:t>ve výši 50 Kč za každý započatý den</w:t>
      </w:r>
      <w:r w:rsidR="007071BF" w:rsidRPr="007071BF">
        <w:rPr>
          <w:rFonts w:asciiTheme="minorHAnsi" w:hAnsiTheme="minorHAnsi"/>
          <w:szCs w:val="22"/>
        </w:rPr>
        <w:t xml:space="preserve"> prodlení až do podpisu protokolu o odstranění vady poslední smluvní stranou. Celková výše smluvní pokuty není omezena.</w:t>
      </w:r>
    </w:p>
    <w:p w14:paraId="5184F3DB" w14:textId="77777777" w:rsidR="00F5305B" w:rsidRPr="00F5305B" w:rsidRDefault="00F5305B" w:rsidP="00F5305B">
      <w:pPr>
        <w:jc w:val="both"/>
        <w:rPr>
          <w:rFonts w:asciiTheme="minorHAnsi" w:hAnsiTheme="minorHAnsi"/>
          <w:sz w:val="10"/>
          <w:szCs w:val="10"/>
        </w:rPr>
      </w:pPr>
    </w:p>
    <w:p w14:paraId="4E97D5E6" w14:textId="2C32B00B" w:rsidR="00C77162" w:rsidRDefault="00C77162"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 xml:space="preserve">Právo fakturovat a vymáhat smluvní pokutu, úrok z prodlení </w:t>
      </w:r>
      <w:r w:rsidR="006C7D53" w:rsidRPr="006731AD">
        <w:rPr>
          <w:rFonts w:asciiTheme="minorHAnsi" w:hAnsiTheme="minorHAnsi"/>
          <w:szCs w:val="22"/>
        </w:rPr>
        <w:t>a náhradu nákla</w:t>
      </w:r>
      <w:r w:rsidRPr="006731AD">
        <w:rPr>
          <w:rFonts w:asciiTheme="minorHAnsi" w:hAnsiTheme="minorHAnsi"/>
          <w:szCs w:val="22"/>
        </w:rPr>
        <w:t>dů spojených s </w:t>
      </w:r>
      <w:r w:rsidR="006C7D53" w:rsidRPr="006731AD">
        <w:rPr>
          <w:rFonts w:asciiTheme="minorHAnsi" w:hAnsiTheme="minorHAnsi"/>
          <w:szCs w:val="22"/>
        </w:rPr>
        <w:t>uplatn</w:t>
      </w:r>
      <w:r w:rsidRPr="006731AD">
        <w:rPr>
          <w:rFonts w:asciiTheme="minorHAnsi" w:hAnsiTheme="minorHAnsi"/>
          <w:szCs w:val="22"/>
        </w:rPr>
        <w:t>ění</w:t>
      </w:r>
      <w:r w:rsidR="006C7D53" w:rsidRPr="006731AD">
        <w:rPr>
          <w:rFonts w:asciiTheme="minorHAnsi" w:hAnsiTheme="minorHAnsi"/>
          <w:szCs w:val="22"/>
        </w:rPr>
        <w:t>m</w:t>
      </w:r>
      <w:r w:rsidRPr="006731AD">
        <w:rPr>
          <w:rFonts w:asciiTheme="minorHAnsi" w:hAnsiTheme="minorHAnsi"/>
          <w:szCs w:val="22"/>
        </w:rPr>
        <w:t xml:space="preserve"> </w:t>
      </w:r>
      <w:r w:rsidR="006C7D53" w:rsidRPr="006731AD">
        <w:rPr>
          <w:rFonts w:asciiTheme="minorHAnsi" w:hAnsiTheme="minorHAnsi"/>
          <w:szCs w:val="22"/>
        </w:rPr>
        <w:t>poh</w:t>
      </w:r>
      <w:r w:rsidRPr="006731AD">
        <w:rPr>
          <w:rFonts w:asciiTheme="minorHAnsi" w:hAnsiTheme="minorHAnsi"/>
          <w:szCs w:val="22"/>
        </w:rPr>
        <w:t>ledávky vzniká prvním dnem následujícím po marném uplynutí lhůty k plnění závazku</w:t>
      </w:r>
      <w:r w:rsidRPr="006731AD">
        <w:rPr>
          <w:rFonts w:asciiTheme="minorHAnsi" w:hAnsiTheme="minorHAnsi"/>
          <w:b/>
          <w:szCs w:val="22"/>
        </w:rPr>
        <w:t>.</w:t>
      </w:r>
    </w:p>
    <w:p w14:paraId="2F984EDE" w14:textId="77777777" w:rsidR="00F5305B" w:rsidRPr="00F5305B" w:rsidRDefault="00F5305B" w:rsidP="00F5305B">
      <w:pPr>
        <w:jc w:val="both"/>
        <w:rPr>
          <w:rFonts w:asciiTheme="minorHAnsi" w:hAnsiTheme="minorHAnsi"/>
          <w:b/>
          <w:sz w:val="10"/>
          <w:szCs w:val="10"/>
        </w:rPr>
      </w:pPr>
    </w:p>
    <w:p w14:paraId="31F5BADD" w14:textId="7C94AB59" w:rsidR="00C77162"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pokuta, úrok z </w:t>
      </w:r>
      <w:r w:rsidR="006C7D53" w:rsidRPr="006731AD">
        <w:rPr>
          <w:rFonts w:asciiTheme="minorHAnsi" w:hAnsiTheme="minorHAnsi"/>
          <w:szCs w:val="22"/>
        </w:rPr>
        <w:t>prod</w:t>
      </w:r>
      <w:r w:rsidRPr="006731AD">
        <w:rPr>
          <w:rFonts w:asciiTheme="minorHAnsi" w:hAnsiTheme="minorHAnsi"/>
          <w:szCs w:val="22"/>
        </w:rPr>
        <w:t>lení a náhrad nákladů spojených s upl</w:t>
      </w:r>
      <w:r w:rsidR="006C7D53" w:rsidRPr="006731AD">
        <w:rPr>
          <w:rFonts w:asciiTheme="minorHAnsi" w:hAnsiTheme="minorHAnsi"/>
          <w:szCs w:val="22"/>
        </w:rPr>
        <w:t>atněním</w:t>
      </w:r>
      <w:r w:rsidRPr="006731AD">
        <w:rPr>
          <w:rFonts w:asciiTheme="minorHAnsi" w:hAnsiTheme="minorHAnsi"/>
          <w:szCs w:val="22"/>
        </w:rPr>
        <w:t xml:space="preserve"> </w:t>
      </w:r>
      <w:r w:rsidR="006C7D53" w:rsidRPr="006731AD">
        <w:rPr>
          <w:rFonts w:asciiTheme="minorHAnsi" w:hAnsiTheme="minorHAnsi"/>
          <w:szCs w:val="22"/>
        </w:rPr>
        <w:t>pohledávky jsou splatn</w:t>
      </w:r>
      <w:r w:rsidRPr="006731AD">
        <w:rPr>
          <w:rFonts w:asciiTheme="minorHAnsi" w:hAnsiTheme="minorHAnsi"/>
          <w:szCs w:val="22"/>
        </w:rPr>
        <w:t>é do 30 dnů ode dne doručení penalizační faktury.</w:t>
      </w:r>
    </w:p>
    <w:p w14:paraId="6E7E638D" w14:textId="77777777" w:rsidR="00F5305B" w:rsidRPr="00F5305B" w:rsidRDefault="00F5305B" w:rsidP="00F5305B">
      <w:pPr>
        <w:jc w:val="both"/>
        <w:rPr>
          <w:rFonts w:asciiTheme="minorHAnsi" w:hAnsiTheme="minorHAnsi"/>
          <w:sz w:val="10"/>
          <w:szCs w:val="10"/>
        </w:rPr>
      </w:pPr>
    </w:p>
    <w:p w14:paraId="7D47067B" w14:textId="6E8DD455" w:rsidR="0024457F" w:rsidRPr="000733B2" w:rsidRDefault="00C77162" w:rsidP="000733B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Smluvní strany se dohodly, že zaplacením smluvní pokuty a úroku z prodlení </w:t>
      </w:r>
      <w:r w:rsidR="006C7D53" w:rsidRPr="006731AD">
        <w:rPr>
          <w:rFonts w:asciiTheme="minorHAnsi" w:hAnsiTheme="minorHAnsi"/>
          <w:szCs w:val="22"/>
        </w:rPr>
        <w:t>není dotčeno práv</w:t>
      </w:r>
      <w:r w:rsidRPr="006731AD">
        <w:rPr>
          <w:rFonts w:asciiTheme="minorHAnsi" w:hAnsiTheme="minorHAnsi"/>
          <w:szCs w:val="22"/>
        </w:rPr>
        <w:t>o na náhradu škody, ustanovení § 2050 OZ se nepoužije. Rovněž není dotřena povinnost řádně splnit závazky vyplývající z této smlouvy.</w:t>
      </w:r>
    </w:p>
    <w:p w14:paraId="3C0ACB28" w14:textId="12F2849F" w:rsidR="00C4294D" w:rsidRDefault="00C4294D" w:rsidP="006C7D53">
      <w:pPr>
        <w:tabs>
          <w:tab w:val="num" w:pos="0"/>
        </w:tabs>
        <w:jc w:val="both"/>
        <w:rPr>
          <w:rFonts w:asciiTheme="minorHAnsi" w:hAnsiTheme="minorHAnsi"/>
          <w:sz w:val="22"/>
          <w:szCs w:val="22"/>
        </w:rPr>
      </w:pPr>
    </w:p>
    <w:p w14:paraId="7CD68CD8" w14:textId="77777777" w:rsidR="000733B2" w:rsidRPr="006731AD" w:rsidRDefault="000733B2" w:rsidP="006C7D53">
      <w:pPr>
        <w:tabs>
          <w:tab w:val="num" w:pos="0"/>
        </w:tabs>
        <w:jc w:val="both"/>
        <w:rPr>
          <w:rFonts w:asciiTheme="minorHAnsi" w:hAnsiTheme="minorHAnsi"/>
          <w:sz w:val="22"/>
          <w:szCs w:val="22"/>
        </w:rPr>
      </w:pPr>
    </w:p>
    <w:p w14:paraId="679DD0EF" w14:textId="0CB3590F"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655590"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Zánik závazků</w:t>
      </w:r>
    </w:p>
    <w:p w14:paraId="46904F00" w14:textId="77777777" w:rsidR="0024457F" w:rsidRPr="004F4E71" w:rsidRDefault="0024457F" w:rsidP="0024457F">
      <w:pPr>
        <w:jc w:val="center"/>
        <w:rPr>
          <w:rFonts w:asciiTheme="minorHAnsi" w:hAnsiTheme="minorHAnsi"/>
          <w:b/>
          <w:sz w:val="22"/>
          <w:szCs w:val="22"/>
        </w:rPr>
      </w:pPr>
    </w:p>
    <w:p w14:paraId="3C1EA9B7" w14:textId="7C4905F8"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závazek ze smluvního vztahu zaniká v těchto případech:</w:t>
      </w:r>
    </w:p>
    <w:p w14:paraId="7F619EF4"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splněním všech závazků řádně a včas;</w:t>
      </w:r>
    </w:p>
    <w:p w14:paraId="5F1BEFCC"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dohodou smluvních stran při vzájemném vyrovnání účelně vynaložených a prokazatelně doložených nákladů ke dni zániku smlouvy;</w:t>
      </w:r>
    </w:p>
    <w:p w14:paraId="4DCB5A5F"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jednostranným odstoupením od smlouvy pro její podstatné porušení;</w:t>
      </w:r>
    </w:p>
    <w:p w14:paraId="6B175B55" w14:textId="3FCE4C98" w:rsidR="004E7858"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 xml:space="preserve">jednostranným odstoupením </w:t>
      </w:r>
      <w:r w:rsidR="009F4906" w:rsidRPr="006731AD">
        <w:rPr>
          <w:rFonts w:asciiTheme="minorHAnsi" w:hAnsiTheme="minorHAnsi" w:cs="Times New Roman"/>
          <w:szCs w:val="22"/>
        </w:rPr>
        <w:t>kupujícího</w:t>
      </w:r>
      <w:r w:rsidRPr="006731AD">
        <w:rPr>
          <w:rFonts w:asciiTheme="minorHAnsi" w:hAnsiTheme="minorHAnsi" w:cs="Times New Roman"/>
          <w:szCs w:val="22"/>
        </w:rPr>
        <w:t xml:space="preserve"> od smlouvy pokud bude </w:t>
      </w:r>
      <w:r w:rsidR="009F4906" w:rsidRPr="006731AD">
        <w:rPr>
          <w:rFonts w:asciiTheme="minorHAnsi" w:hAnsiTheme="minorHAnsi" w:cs="Times New Roman"/>
          <w:szCs w:val="22"/>
        </w:rPr>
        <w:t>prodávající</w:t>
      </w:r>
      <w:r w:rsidRPr="006731AD">
        <w:rPr>
          <w:rFonts w:asciiTheme="minorHAnsi" w:hAnsiTheme="minorHAnsi" w:cs="Times New Roman"/>
          <w:szCs w:val="22"/>
        </w:rPr>
        <w:t xml:space="preserve"> v insolvenčním řízení bude rozhodnuto o jeho úpadku nebo bude-li vůči </w:t>
      </w:r>
      <w:r w:rsidR="009F4906" w:rsidRPr="006731AD">
        <w:rPr>
          <w:rFonts w:asciiTheme="minorHAnsi" w:hAnsiTheme="minorHAnsi" w:cs="Times New Roman"/>
          <w:szCs w:val="22"/>
        </w:rPr>
        <w:t>prodávajícímu</w:t>
      </w:r>
      <w:r w:rsidRPr="006731AD">
        <w:rPr>
          <w:rFonts w:asciiTheme="minorHAnsi" w:hAnsiTheme="minorHAnsi" w:cs="Times New Roman"/>
          <w:szCs w:val="22"/>
        </w:rPr>
        <w:t xml:space="preserve"> insolvenční návrh zamítnut pro nedostatek majetku k úhradě nákladů insolvenčního řízení.</w:t>
      </w:r>
    </w:p>
    <w:p w14:paraId="685D3929" w14:textId="77777777" w:rsidR="00F5305B" w:rsidRPr="00F5305B" w:rsidRDefault="00F5305B" w:rsidP="00F5305B">
      <w:pPr>
        <w:pStyle w:val="Odstavecseseznamem"/>
        <w:ind w:left="1211"/>
        <w:jc w:val="both"/>
        <w:rPr>
          <w:rFonts w:asciiTheme="minorHAnsi" w:hAnsiTheme="minorHAnsi" w:cs="Times New Roman"/>
          <w:sz w:val="10"/>
          <w:szCs w:val="10"/>
        </w:rPr>
      </w:pPr>
    </w:p>
    <w:p w14:paraId="56DAC4A6" w14:textId="0D9D8D60" w:rsidR="009F4906" w:rsidRPr="006731AD" w:rsidRDefault="009F490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je oprávněn odstoupit od smlouvy pro její podstatné porušení v </w:t>
      </w:r>
      <w:r w:rsidR="004913A1" w:rsidRPr="006731AD">
        <w:rPr>
          <w:rFonts w:asciiTheme="minorHAnsi" w:hAnsiTheme="minorHAnsi"/>
          <w:szCs w:val="22"/>
        </w:rPr>
        <w:t>případě</w:t>
      </w:r>
      <w:r w:rsidRPr="006731AD">
        <w:rPr>
          <w:rFonts w:asciiTheme="minorHAnsi" w:hAnsiTheme="minorHAnsi"/>
          <w:szCs w:val="22"/>
        </w:rPr>
        <w:t>:</w:t>
      </w:r>
    </w:p>
    <w:p w14:paraId="21B6F890" w14:textId="22E72A2B" w:rsidR="009F4906" w:rsidRPr="006731AD"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 xml:space="preserve">jestliže je prodávající v </w:t>
      </w:r>
      <w:r w:rsidR="009F4906" w:rsidRPr="006731AD">
        <w:rPr>
          <w:rFonts w:asciiTheme="minorHAnsi" w:hAnsiTheme="minorHAnsi" w:cs="Times New Roman"/>
          <w:szCs w:val="22"/>
        </w:rPr>
        <w:t>prodlení s dodáním zboží ve sjednané lhůtě dle čl. 2.</w:t>
      </w:r>
      <w:r w:rsidR="00FB55C1">
        <w:rPr>
          <w:rFonts w:asciiTheme="minorHAnsi" w:hAnsiTheme="minorHAnsi" w:cs="Times New Roman"/>
          <w:szCs w:val="22"/>
        </w:rPr>
        <w:t>2</w:t>
      </w:r>
      <w:r w:rsidR="00FB55C1" w:rsidRPr="006731AD">
        <w:rPr>
          <w:rFonts w:asciiTheme="minorHAnsi" w:hAnsiTheme="minorHAnsi" w:cs="Times New Roman"/>
          <w:szCs w:val="22"/>
        </w:rPr>
        <w:t xml:space="preserve"> </w:t>
      </w:r>
      <w:r w:rsidR="009F4906" w:rsidRPr="006731AD">
        <w:rPr>
          <w:rFonts w:asciiTheme="minorHAnsi" w:hAnsiTheme="minorHAnsi" w:cs="Times New Roman"/>
          <w:szCs w:val="22"/>
        </w:rPr>
        <w:t xml:space="preserve">této smlouvy delší než </w:t>
      </w:r>
      <w:r w:rsidR="00FB55C1">
        <w:rPr>
          <w:rFonts w:asciiTheme="minorHAnsi" w:hAnsiTheme="minorHAnsi" w:cs="Times New Roman"/>
          <w:szCs w:val="22"/>
        </w:rPr>
        <w:t xml:space="preserve">5 </w:t>
      </w:r>
      <w:r w:rsidR="009F4906" w:rsidRPr="006731AD">
        <w:rPr>
          <w:rFonts w:asciiTheme="minorHAnsi" w:hAnsiTheme="minorHAnsi" w:cs="Times New Roman"/>
          <w:szCs w:val="22"/>
        </w:rPr>
        <w:t>pracovní</w:t>
      </w:r>
      <w:r w:rsidR="00FB55C1">
        <w:rPr>
          <w:rFonts w:asciiTheme="minorHAnsi" w:hAnsiTheme="minorHAnsi" w:cs="Times New Roman"/>
          <w:szCs w:val="22"/>
        </w:rPr>
        <w:t>ch</w:t>
      </w:r>
      <w:r w:rsidR="009F4906" w:rsidRPr="006731AD">
        <w:rPr>
          <w:rFonts w:asciiTheme="minorHAnsi" w:hAnsiTheme="minorHAnsi" w:cs="Times New Roman"/>
          <w:szCs w:val="22"/>
        </w:rPr>
        <w:t xml:space="preserve"> dn</w:t>
      </w:r>
      <w:r w:rsidR="00FB55C1">
        <w:rPr>
          <w:rFonts w:asciiTheme="minorHAnsi" w:hAnsiTheme="minorHAnsi" w:cs="Times New Roman"/>
          <w:szCs w:val="22"/>
        </w:rPr>
        <w:t>ů</w:t>
      </w:r>
      <w:r w:rsidR="009F4906" w:rsidRPr="006731AD">
        <w:rPr>
          <w:rFonts w:asciiTheme="minorHAnsi" w:hAnsiTheme="minorHAnsi" w:cs="Times New Roman"/>
          <w:szCs w:val="22"/>
        </w:rPr>
        <w:t>;</w:t>
      </w:r>
    </w:p>
    <w:p w14:paraId="036A6124" w14:textId="22DF4F2B"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nedodá, byť jen část zboží v dohodnuté kvalitě a množství, jestliže zboží nebude mít deklarované vlastnosti</w:t>
      </w:r>
      <w:r w:rsidR="00C25DC2">
        <w:rPr>
          <w:rFonts w:asciiTheme="minorHAnsi" w:hAnsiTheme="minorHAnsi" w:cs="Times New Roman"/>
          <w:szCs w:val="22"/>
        </w:rPr>
        <w:t>;</w:t>
      </w:r>
      <w:r w:rsidRPr="006731AD">
        <w:rPr>
          <w:rFonts w:asciiTheme="minorHAnsi" w:hAnsiTheme="minorHAnsi" w:cs="Times New Roman"/>
          <w:szCs w:val="22"/>
        </w:rPr>
        <w:t xml:space="preserve"> </w:t>
      </w:r>
    </w:p>
    <w:p w14:paraId="231D57BB" w14:textId="6BECF491"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dodá zboží, které je zatíženo právy třetích osob</w:t>
      </w:r>
      <w:r w:rsidR="00C25DC2">
        <w:rPr>
          <w:rFonts w:asciiTheme="minorHAnsi" w:hAnsiTheme="minorHAnsi" w:cs="Times New Roman"/>
          <w:szCs w:val="22"/>
        </w:rPr>
        <w:t>;</w:t>
      </w:r>
    </w:p>
    <w:p w14:paraId="4DF7B012" w14:textId="7C6F579B" w:rsidR="00C33878" w:rsidRPr="006731AD" w:rsidRDefault="00C33878"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zboží bude opakovaně (minimálně 3x) trpět vadami, které jej budou činit nepoužitelnými vzhledem k účelu, ke kterému má sloužit</w:t>
      </w:r>
      <w:r w:rsidR="00C25DC2">
        <w:rPr>
          <w:rFonts w:asciiTheme="minorHAnsi" w:hAnsiTheme="minorHAnsi" w:cs="Times New Roman"/>
          <w:szCs w:val="22"/>
        </w:rPr>
        <w:t>;</w:t>
      </w:r>
    </w:p>
    <w:p w14:paraId="4F988D46" w14:textId="57ABE631" w:rsidR="003E3479"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je prodávající v prodlení</w:t>
      </w:r>
      <w:r w:rsidR="009F4906" w:rsidRPr="006731AD">
        <w:rPr>
          <w:rFonts w:asciiTheme="minorHAnsi" w:hAnsiTheme="minorHAnsi" w:cs="Times New Roman"/>
          <w:szCs w:val="22"/>
        </w:rPr>
        <w:t xml:space="preserve"> s odstraněním reklamované vady ve lhůtě dle čl. 7.</w:t>
      </w:r>
      <w:r w:rsidR="00701DC0">
        <w:rPr>
          <w:rFonts w:asciiTheme="minorHAnsi" w:hAnsiTheme="minorHAnsi" w:cs="Times New Roman"/>
          <w:szCs w:val="22"/>
        </w:rPr>
        <w:t xml:space="preserve">5 </w:t>
      </w:r>
      <w:r w:rsidR="009F4906" w:rsidRPr="006731AD">
        <w:rPr>
          <w:rFonts w:asciiTheme="minorHAnsi" w:hAnsiTheme="minorHAnsi" w:cs="Times New Roman"/>
          <w:szCs w:val="22"/>
        </w:rPr>
        <w:t xml:space="preserve">této smlouvy delší než </w:t>
      </w:r>
      <w:r w:rsidR="00FB55C1">
        <w:rPr>
          <w:rFonts w:asciiTheme="minorHAnsi" w:hAnsiTheme="minorHAnsi" w:cs="Times New Roman"/>
          <w:szCs w:val="22"/>
        </w:rPr>
        <w:t>10</w:t>
      </w:r>
      <w:r w:rsidR="00FB55C1" w:rsidRPr="006731AD">
        <w:rPr>
          <w:rFonts w:asciiTheme="minorHAnsi" w:hAnsiTheme="minorHAnsi" w:cs="Times New Roman"/>
          <w:szCs w:val="22"/>
        </w:rPr>
        <w:t xml:space="preserve"> </w:t>
      </w:r>
      <w:r w:rsidR="00FB55C1">
        <w:rPr>
          <w:rFonts w:asciiTheme="minorHAnsi" w:hAnsiTheme="minorHAnsi" w:cs="Times New Roman"/>
          <w:szCs w:val="22"/>
        </w:rPr>
        <w:t xml:space="preserve">pracovních </w:t>
      </w:r>
      <w:r w:rsidR="009F4906" w:rsidRPr="006731AD">
        <w:rPr>
          <w:rFonts w:asciiTheme="minorHAnsi" w:hAnsiTheme="minorHAnsi" w:cs="Times New Roman"/>
          <w:szCs w:val="22"/>
        </w:rPr>
        <w:t>dn</w:t>
      </w:r>
      <w:r w:rsidR="00FB55C1">
        <w:rPr>
          <w:rFonts w:asciiTheme="minorHAnsi" w:hAnsiTheme="minorHAnsi" w:cs="Times New Roman"/>
          <w:szCs w:val="22"/>
        </w:rPr>
        <w:t>ů</w:t>
      </w:r>
      <w:r w:rsidR="003E3479">
        <w:rPr>
          <w:rFonts w:asciiTheme="minorHAnsi" w:hAnsiTheme="minorHAnsi" w:cs="Times New Roman"/>
          <w:szCs w:val="22"/>
        </w:rPr>
        <w:t>;</w:t>
      </w:r>
    </w:p>
    <w:p w14:paraId="37BB5682" w14:textId="5ADC83A0" w:rsidR="009F4906" w:rsidRPr="000733B2" w:rsidRDefault="009F4906" w:rsidP="00CD0EC0">
      <w:pPr>
        <w:pStyle w:val="Odstavecseseznamem"/>
        <w:ind w:left="1068"/>
        <w:rPr>
          <w:rFonts w:asciiTheme="minorHAnsi" w:hAnsiTheme="minorHAnsi" w:cs="Times New Roman"/>
          <w:sz w:val="10"/>
          <w:szCs w:val="10"/>
        </w:rPr>
      </w:pPr>
    </w:p>
    <w:p w14:paraId="28F28E32" w14:textId="5B66C0D8"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Odsto</w:t>
      </w:r>
      <w:r w:rsidR="004913A1" w:rsidRPr="006731AD">
        <w:rPr>
          <w:rFonts w:asciiTheme="minorHAnsi" w:hAnsiTheme="minorHAnsi"/>
          <w:szCs w:val="22"/>
        </w:rPr>
        <w:t xml:space="preserve">upení od smlouvy pro podstatné </w:t>
      </w:r>
      <w:r w:rsidRPr="006731AD">
        <w:rPr>
          <w:rFonts w:asciiTheme="minorHAnsi" w:hAnsiTheme="minorHAnsi"/>
          <w:szCs w:val="22"/>
        </w:rPr>
        <w:t>porušení smlouvy se dále řídí ustanovením § 2001 a násl. OZ.</w:t>
      </w:r>
    </w:p>
    <w:p w14:paraId="10010E57" w14:textId="77777777" w:rsidR="00F5305B" w:rsidRPr="000733B2" w:rsidRDefault="00F5305B" w:rsidP="00F5305B">
      <w:pPr>
        <w:pStyle w:val="Odstavecseseznamem"/>
        <w:ind w:left="709"/>
        <w:jc w:val="both"/>
        <w:rPr>
          <w:rFonts w:asciiTheme="minorHAnsi" w:hAnsiTheme="minorHAnsi"/>
          <w:sz w:val="10"/>
          <w:szCs w:val="10"/>
        </w:rPr>
      </w:pPr>
    </w:p>
    <w:p w14:paraId="7C45ED40" w14:textId="1FF2DBCC"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Ukončením této smlouvy nejsou dotčena ustano</w:t>
      </w:r>
      <w:r w:rsidR="004913A1" w:rsidRPr="006731AD">
        <w:rPr>
          <w:rFonts w:asciiTheme="minorHAnsi" w:hAnsiTheme="minorHAnsi"/>
          <w:szCs w:val="22"/>
        </w:rPr>
        <w:t>vení týkající se smluvních pokut</w:t>
      </w:r>
      <w:r w:rsidRPr="006731AD">
        <w:rPr>
          <w:rFonts w:asciiTheme="minorHAnsi" w:hAnsiTheme="minorHAnsi"/>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32935E41" w14:textId="4DE62671" w:rsidR="00677540" w:rsidRDefault="00677540" w:rsidP="000733B2">
      <w:pPr>
        <w:jc w:val="both"/>
        <w:rPr>
          <w:rFonts w:asciiTheme="minorHAnsi" w:hAnsiTheme="minorHAnsi"/>
          <w:b/>
          <w:sz w:val="22"/>
          <w:szCs w:val="22"/>
        </w:rPr>
      </w:pPr>
    </w:p>
    <w:p w14:paraId="115D8D27" w14:textId="77777777" w:rsidR="000733B2" w:rsidRPr="006731AD" w:rsidRDefault="000733B2" w:rsidP="000733B2">
      <w:pPr>
        <w:jc w:val="both"/>
        <w:rPr>
          <w:rFonts w:asciiTheme="minorHAnsi" w:hAnsiTheme="minorHAnsi"/>
          <w:b/>
          <w:sz w:val="22"/>
          <w:szCs w:val="22"/>
        </w:rPr>
      </w:pPr>
    </w:p>
    <w:p w14:paraId="7B538797" w14:textId="2FFCE78F" w:rsidR="0024457F" w:rsidRPr="006731AD" w:rsidRDefault="0024457F" w:rsidP="00A36BF2">
      <w:pPr>
        <w:pStyle w:val="Odstavecseseznamem"/>
        <w:numPr>
          <w:ilvl w:val="0"/>
          <w:numId w:val="22"/>
        </w:numPr>
        <w:ind w:left="709"/>
        <w:jc w:val="center"/>
        <w:rPr>
          <w:rFonts w:asciiTheme="minorHAnsi" w:hAnsiTheme="minorHAnsi"/>
          <w:b/>
          <w:bCs/>
          <w:szCs w:val="22"/>
        </w:rPr>
      </w:pPr>
    </w:p>
    <w:p w14:paraId="4E859AD3"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Závěrečná ujednání</w:t>
      </w:r>
    </w:p>
    <w:p w14:paraId="76916AF0" w14:textId="77777777" w:rsidR="0024457F" w:rsidRPr="004F4E71" w:rsidRDefault="0024457F" w:rsidP="0024457F">
      <w:pPr>
        <w:jc w:val="center"/>
        <w:rPr>
          <w:rFonts w:asciiTheme="minorHAnsi" w:hAnsiTheme="minorHAnsi"/>
          <w:b/>
          <w:sz w:val="22"/>
          <w:szCs w:val="22"/>
        </w:rPr>
      </w:pPr>
    </w:p>
    <w:p w14:paraId="43C074AB" w14:textId="138FDA5A"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0B871C2" w14:textId="77777777" w:rsidR="00F5305B" w:rsidRPr="000733B2" w:rsidRDefault="00F5305B" w:rsidP="00F5305B">
      <w:pPr>
        <w:pStyle w:val="Odstavecseseznamem"/>
        <w:ind w:left="709"/>
        <w:jc w:val="both"/>
        <w:rPr>
          <w:rFonts w:asciiTheme="minorHAnsi" w:hAnsiTheme="minorHAnsi"/>
          <w:sz w:val="10"/>
          <w:szCs w:val="10"/>
        </w:rPr>
      </w:pPr>
    </w:p>
    <w:p w14:paraId="4948AB26" w14:textId="0EF0E8C2"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Změny této smlouvy lze činit pouze po dosažení úplného konsenzu na obsahu, změny či doplňku této smlouvy a to formou písemných, vzestupně číslovaných dodatků, podepsaných oběma smluvními stranami. </w:t>
      </w:r>
    </w:p>
    <w:p w14:paraId="4B1E26AE" w14:textId="77777777" w:rsidR="00F5305B" w:rsidRPr="000733B2" w:rsidRDefault="00F5305B" w:rsidP="00F5305B">
      <w:pPr>
        <w:jc w:val="both"/>
        <w:rPr>
          <w:rFonts w:asciiTheme="minorHAnsi" w:hAnsiTheme="minorHAnsi"/>
          <w:sz w:val="10"/>
          <w:szCs w:val="10"/>
        </w:rPr>
      </w:pPr>
    </w:p>
    <w:p w14:paraId="03DAA148" w14:textId="621F5B80"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68062054" w14:textId="77777777" w:rsidR="000733B2" w:rsidRPr="000733B2" w:rsidRDefault="000733B2" w:rsidP="000733B2">
      <w:pPr>
        <w:jc w:val="both"/>
        <w:rPr>
          <w:rFonts w:asciiTheme="minorHAnsi" w:hAnsiTheme="minorHAnsi"/>
          <w:sz w:val="10"/>
          <w:szCs w:val="10"/>
        </w:rPr>
      </w:pPr>
    </w:p>
    <w:p w14:paraId="7569FDC7" w14:textId="0908C90E"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prohlašují, že žádná část smlouvy nenaplňuje znaky obchodního tajemství ve smyslu ust. § 504 OZ.</w:t>
      </w:r>
    </w:p>
    <w:p w14:paraId="3115E14C" w14:textId="77777777" w:rsidR="00F5305B" w:rsidRPr="000733B2" w:rsidRDefault="00F5305B" w:rsidP="00F5305B">
      <w:pPr>
        <w:pStyle w:val="Odstavecseseznamem"/>
        <w:ind w:left="709"/>
        <w:jc w:val="both"/>
        <w:rPr>
          <w:rFonts w:asciiTheme="minorHAnsi" w:hAnsiTheme="minorHAnsi"/>
          <w:sz w:val="10"/>
          <w:szCs w:val="10"/>
        </w:rPr>
      </w:pPr>
    </w:p>
    <w:p w14:paraId="7E39A517" w14:textId="2F70F7D4" w:rsidR="0024457F" w:rsidRDefault="00CF64F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podpisem této smlouvy uděluje podle zákona č. 101/2000 Sb., o ochraně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1BE043FA" w14:textId="77777777" w:rsidR="00F5305B" w:rsidRPr="000733B2" w:rsidRDefault="00F5305B" w:rsidP="00F5305B">
      <w:pPr>
        <w:jc w:val="both"/>
        <w:rPr>
          <w:rFonts w:asciiTheme="minorHAnsi" w:hAnsiTheme="minorHAnsi"/>
          <w:sz w:val="10"/>
          <w:szCs w:val="10"/>
        </w:rPr>
      </w:pPr>
    </w:p>
    <w:p w14:paraId="047F4F7B" w14:textId="42F1CFD9" w:rsidR="0024457F" w:rsidRPr="00F5305B" w:rsidRDefault="00CF64F6"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Prodávající</w:t>
      </w:r>
      <w:r w:rsidR="0024457F" w:rsidRPr="006731AD">
        <w:rPr>
          <w:rFonts w:asciiTheme="minorHAnsi" w:hAnsiTheme="minorHAnsi"/>
          <w:szCs w:val="22"/>
        </w:rPr>
        <w:t xml:space="preserve"> bere na vědomí, že </w:t>
      </w:r>
      <w:r w:rsidR="00F966A2" w:rsidRPr="006731AD">
        <w:rPr>
          <w:rFonts w:asciiTheme="minorHAnsi" w:hAnsiTheme="minorHAnsi"/>
          <w:szCs w:val="22"/>
        </w:rPr>
        <w:t xml:space="preserve">kupující </w:t>
      </w:r>
      <w:r w:rsidR="0024457F" w:rsidRPr="006731AD">
        <w:rPr>
          <w:rFonts w:asciiTheme="minorHAnsi" w:hAnsiTheme="minorHAnsi"/>
          <w:szCs w:val="22"/>
        </w:rPr>
        <w:t>je ve smyslu zákona č. 340/2015 Sb., o zvláštních podmínkách účinnosti některých smluv, uveřejňování těchto smluv a o registru smluv, v platném znění (dále jen „</w:t>
      </w:r>
      <w:r w:rsidRPr="006731AD">
        <w:rPr>
          <w:rFonts w:asciiTheme="minorHAnsi" w:hAnsiTheme="minorHAnsi"/>
          <w:szCs w:val="22"/>
        </w:rPr>
        <w:t xml:space="preserve">zákon o </w:t>
      </w:r>
      <w:r w:rsidR="0024457F" w:rsidRPr="006731AD">
        <w:rPr>
          <w:rFonts w:asciiTheme="minorHAnsi" w:hAnsiTheme="minorHAnsi"/>
          <w:szCs w:val="22"/>
        </w:rPr>
        <w:t>registr</w:t>
      </w:r>
      <w:r w:rsidRPr="006731AD">
        <w:rPr>
          <w:rFonts w:asciiTheme="minorHAnsi" w:hAnsiTheme="minorHAnsi"/>
          <w:szCs w:val="22"/>
        </w:rPr>
        <w:t>u</w:t>
      </w:r>
      <w:r w:rsidR="0024457F" w:rsidRPr="006731AD">
        <w:rPr>
          <w:rFonts w:asciiTheme="minorHAnsi" w:hAnsiTheme="minorHAnsi"/>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51BF9D5C" w14:textId="77777777" w:rsidR="00F5305B" w:rsidRPr="000733B2" w:rsidRDefault="00F5305B" w:rsidP="00F5305B">
      <w:pPr>
        <w:jc w:val="both"/>
        <w:rPr>
          <w:rFonts w:asciiTheme="minorHAnsi" w:hAnsiTheme="minorHAnsi"/>
          <w:b/>
          <w:sz w:val="10"/>
          <w:szCs w:val="10"/>
        </w:rPr>
      </w:pPr>
    </w:p>
    <w:p w14:paraId="2318D95B" w14:textId="7C495085" w:rsidR="0024457F" w:rsidRPr="00F5305B" w:rsidRDefault="0024457F" w:rsidP="00A36BF2">
      <w:pPr>
        <w:pStyle w:val="Odstavecseseznamem"/>
        <w:numPr>
          <w:ilvl w:val="1"/>
          <w:numId w:val="22"/>
        </w:numPr>
        <w:ind w:left="709" w:hanging="709"/>
        <w:jc w:val="both"/>
        <w:rPr>
          <w:rFonts w:asciiTheme="minorHAnsi" w:hAnsiTheme="minorHAnsi"/>
          <w:color w:val="339966"/>
          <w:szCs w:val="22"/>
        </w:rPr>
      </w:pPr>
      <w:r w:rsidRPr="006731AD">
        <w:rPr>
          <w:rFonts w:asciiTheme="minorHAnsi" w:hAnsiTheme="minorHAnsi"/>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6731AD">
        <w:rPr>
          <w:rFonts w:asciiTheme="minorHAnsi" w:hAnsiTheme="minorHAnsi"/>
          <w:szCs w:val="22"/>
        </w:rPr>
        <w:t xml:space="preserve"> Rozhodčí řízení je vyloučeno.</w:t>
      </w:r>
    </w:p>
    <w:p w14:paraId="23A300EB" w14:textId="77777777" w:rsidR="00F5305B" w:rsidRPr="000733B2" w:rsidRDefault="00F5305B" w:rsidP="00F5305B">
      <w:pPr>
        <w:jc w:val="both"/>
        <w:rPr>
          <w:rFonts w:asciiTheme="minorHAnsi" w:hAnsiTheme="minorHAnsi"/>
          <w:color w:val="339966"/>
          <w:sz w:val="10"/>
          <w:szCs w:val="10"/>
        </w:rPr>
      </w:pPr>
    </w:p>
    <w:p w14:paraId="2FB158F2" w14:textId="76C7C934" w:rsidR="0024457F" w:rsidRPr="000733B2" w:rsidRDefault="0024457F" w:rsidP="000733B2">
      <w:pPr>
        <w:pStyle w:val="Odstavecseseznamem"/>
        <w:numPr>
          <w:ilvl w:val="1"/>
          <w:numId w:val="22"/>
        </w:numPr>
        <w:ind w:left="709" w:hanging="709"/>
        <w:jc w:val="both"/>
        <w:rPr>
          <w:rFonts w:asciiTheme="minorHAnsi" w:hAnsiTheme="minorHAnsi"/>
          <w:szCs w:val="22"/>
        </w:rPr>
      </w:pPr>
      <w:r w:rsidRPr="000733B2">
        <w:rPr>
          <w:rFonts w:asciiTheme="minorHAnsi" w:hAnsiTheme="minorHAnsi"/>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w:t>
      </w:r>
      <w:r w:rsidR="000733B2" w:rsidRPr="000733B2">
        <w:rPr>
          <w:rFonts w:asciiTheme="minorHAnsi" w:hAnsiTheme="minorHAnsi"/>
          <w:szCs w:val="22"/>
        </w:rPr>
        <w:t xml:space="preserve"> </w:t>
      </w:r>
      <w:r w:rsidRPr="000733B2">
        <w:rPr>
          <w:rFonts w:asciiTheme="minorHAnsi" w:hAnsiTheme="minorHAnsi"/>
          <w:szCs w:val="22"/>
        </w:rPr>
        <w:t>nejlépe odpovídá původnímu ustanovení a této smlouvě jako celku.</w:t>
      </w:r>
    </w:p>
    <w:p w14:paraId="41FFA071" w14:textId="77777777" w:rsidR="00F5305B" w:rsidRPr="000733B2" w:rsidRDefault="00F5305B" w:rsidP="0024457F">
      <w:pPr>
        <w:pStyle w:val="Zkladntextodsazen"/>
        <w:spacing w:after="0"/>
        <w:ind w:left="705"/>
        <w:jc w:val="both"/>
        <w:rPr>
          <w:rFonts w:asciiTheme="minorHAnsi" w:hAnsiTheme="minorHAnsi"/>
          <w:sz w:val="10"/>
          <w:szCs w:val="10"/>
        </w:rPr>
      </w:pPr>
    </w:p>
    <w:p w14:paraId="39200AB9" w14:textId="06BADBC8"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platnosti dnem podpisu poslední smluvní stranou.</w:t>
      </w:r>
    </w:p>
    <w:p w14:paraId="498E3B22" w14:textId="77777777" w:rsidR="00F5305B" w:rsidRPr="000733B2" w:rsidRDefault="00F5305B" w:rsidP="00F5305B">
      <w:pPr>
        <w:pStyle w:val="Odstavecseseznamem"/>
        <w:ind w:left="709"/>
        <w:jc w:val="both"/>
        <w:rPr>
          <w:rFonts w:asciiTheme="minorHAnsi" w:hAnsiTheme="minorHAnsi"/>
          <w:sz w:val="10"/>
          <w:szCs w:val="10"/>
        </w:rPr>
      </w:pPr>
    </w:p>
    <w:p w14:paraId="1D4831E7" w14:textId="707F5905"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účinnosti dne</w:t>
      </w:r>
      <w:r w:rsidR="00CF64F6" w:rsidRPr="006731AD">
        <w:rPr>
          <w:rFonts w:asciiTheme="minorHAnsi" w:hAnsiTheme="minorHAnsi"/>
          <w:szCs w:val="22"/>
        </w:rPr>
        <w:t xml:space="preserve">m </w:t>
      </w:r>
      <w:r w:rsidRPr="006731AD">
        <w:rPr>
          <w:rFonts w:asciiTheme="minorHAnsi" w:hAnsiTheme="minorHAnsi"/>
          <w:szCs w:val="22"/>
        </w:rPr>
        <w:t>zveřejněním této smlouvy v registru smluv dle zákona o registru smluv.</w:t>
      </w:r>
    </w:p>
    <w:p w14:paraId="60871491" w14:textId="77777777" w:rsidR="00F5305B" w:rsidRPr="000733B2" w:rsidRDefault="00F5305B" w:rsidP="00F5305B">
      <w:pPr>
        <w:jc w:val="both"/>
        <w:rPr>
          <w:rFonts w:asciiTheme="minorHAnsi" w:hAnsiTheme="minorHAnsi"/>
          <w:sz w:val="10"/>
          <w:szCs w:val="10"/>
        </w:rPr>
      </w:pPr>
    </w:p>
    <w:p w14:paraId="75AF2476" w14:textId="51B9827E" w:rsidR="0024457F"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Tato smlouva je vyhotovena ve </w:t>
      </w:r>
      <w:r w:rsidR="008F43DF" w:rsidRPr="006731AD">
        <w:rPr>
          <w:rFonts w:asciiTheme="minorHAnsi" w:hAnsiTheme="minorHAnsi"/>
          <w:szCs w:val="22"/>
        </w:rPr>
        <w:t xml:space="preserve">2 </w:t>
      </w:r>
      <w:r w:rsidRPr="006731AD">
        <w:rPr>
          <w:rFonts w:asciiTheme="minorHAnsi" w:hAnsiTheme="minorHAnsi"/>
          <w:szCs w:val="22"/>
        </w:rPr>
        <w:t>stejnopisech</w:t>
      </w:r>
      <w:r w:rsidR="002133CC">
        <w:rPr>
          <w:rFonts w:asciiTheme="minorHAnsi" w:hAnsiTheme="minorHAnsi"/>
          <w:szCs w:val="22"/>
        </w:rPr>
        <w:t xml:space="preserve"> </w:t>
      </w:r>
      <w:r w:rsidR="002133CC" w:rsidRPr="002133CC">
        <w:rPr>
          <w:rFonts w:asciiTheme="minorHAnsi" w:hAnsiTheme="minorHAnsi"/>
          <w:szCs w:val="22"/>
        </w:rPr>
        <w:t>s platností originálu</w:t>
      </w:r>
      <w:r w:rsidRPr="006731AD">
        <w:rPr>
          <w:rFonts w:asciiTheme="minorHAnsi" w:hAnsiTheme="minorHAnsi"/>
          <w:szCs w:val="22"/>
        </w:rPr>
        <w:t>, z nic</w:t>
      </w:r>
      <w:r w:rsidR="00135413" w:rsidRPr="006731AD">
        <w:rPr>
          <w:rFonts w:asciiTheme="minorHAnsi" w:hAnsiTheme="minorHAnsi"/>
          <w:szCs w:val="22"/>
        </w:rPr>
        <w:t xml:space="preserve">hž </w:t>
      </w:r>
      <w:r w:rsidR="008F43DF" w:rsidRPr="006731AD">
        <w:rPr>
          <w:rFonts w:asciiTheme="minorHAnsi" w:hAnsiTheme="minorHAnsi"/>
          <w:szCs w:val="22"/>
        </w:rPr>
        <w:t>1</w:t>
      </w:r>
      <w:r w:rsidR="009306B9" w:rsidRPr="006731AD">
        <w:rPr>
          <w:rFonts w:asciiTheme="minorHAnsi" w:hAnsiTheme="minorHAnsi"/>
          <w:szCs w:val="22"/>
        </w:rPr>
        <w:t xml:space="preserve"> </w:t>
      </w:r>
      <w:r w:rsidR="00054091">
        <w:rPr>
          <w:rFonts w:asciiTheme="minorHAnsi" w:hAnsiTheme="minorHAnsi"/>
          <w:szCs w:val="22"/>
        </w:rPr>
        <w:t>s</w:t>
      </w:r>
      <w:r w:rsidR="009306B9" w:rsidRPr="006731AD">
        <w:rPr>
          <w:rFonts w:asciiTheme="minorHAnsi" w:hAnsiTheme="minorHAnsi"/>
          <w:szCs w:val="22"/>
        </w:rPr>
        <w:t xml:space="preserve">tejnopis </w:t>
      </w:r>
      <w:r w:rsidR="00135413" w:rsidRPr="006731AD">
        <w:rPr>
          <w:rFonts w:asciiTheme="minorHAnsi" w:hAnsiTheme="minorHAnsi"/>
          <w:szCs w:val="22"/>
        </w:rPr>
        <w:t>obdrží prodávající</w:t>
      </w:r>
      <w:r w:rsidRPr="006731AD">
        <w:rPr>
          <w:rFonts w:asciiTheme="minorHAnsi" w:hAnsiTheme="minorHAnsi"/>
          <w:szCs w:val="22"/>
        </w:rPr>
        <w:t xml:space="preserve"> a </w:t>
      </w:r>
      <w:r w:rsidR="008F43DF" w:rsidRPr="006731AD">
        <w:rPr>
          <w:rFonts w:asciiTheme="minorHAnsi" w:hAnsiTheme="minorHAnsi"/>
          <w:szCs w:val="22"/>
        </w:rPr>
        <w:t>1</w:t>
      </w:r>
      <w:r w:rsidR="009306B9" w:rsidRPr="006731AD">
        <w:rPr>
          <w:rFonts w:asciiTheme="minorHAnsi" w:hAnsiTheme="minorHAnsi"/>
          <w:szCs w:val="22"/>
        </w:rPr>
        <w:t xml:space="preserve"> </w:t>
      </w:r>
      <w:r w:rsidR="00135413" w:rsidRPr="006731AD">
        <w:rPr>
          <w:rFonts w:asciiTheme="minorHAnsi" w:hAnsiTheme="minorHAnsi"/>
          <w:szCs w:val="22"/>
        </w:rPr>
        <w:t>stejnopis</w:t>
      </w:r>
      <w:r w:rsidRPr="006731AD">
        <w:rPr>
          <w:rFonts w:asciiTheme="minorHAnsi" w:hAnsiTheme="minorHAnsi"/>
          <w:szCs w:val="22"/>
        </w:rPr>
        <w:t xml:space="preserve"> obdrží </w:t>
      </w:r>
      <w:r w:rsidR="00135413" w:rsidRPr="006731AD">
        <w:rPr>
          <w:rFonts w:asciiTheme="minorHAnsi" w:hAnsiTheme="minorHAnsi"/>
          <w:szCs w:val="22"/>
        </w:rPr>
        <w:t>kupující</w:t>
      </w:r>
      <w:r w:rsidRPr="006731AD">
        <w:rPr>
          <w:rFonts w:asciiTheme="minorHAnsi" w:hAnsiTheme="minorHAnsi"/>
          <w:szCs w:val="22"/>
        </w:rPr>
        <w:t>.</w:t>
      </w:r>
    </w:p>
    <w:p w14:paraId="54CFED5F" w14:textId="77777777" w:rsidR="00F5305B" w:rsidRPr="000733B2" w:rsidRDefault="00F5305B" w:rsidP="00F5305B">
      <w:pPr>
        <w:jc w:val="both"/>
        <w:rPr>
          <w:rFonts w:asciiTheme="minorHAnsi" w:hAnsiTheme="minorHAnsi"/>
          <w:sz w:val="10"/>
          <w:szCs w:val="10"/>
        </w:rPr>
      </w:pPr>
    </w:p>
    <w:p w14:paraId="5B16AFE3" w14:textId="349EB3BA"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05208E3C" w14:textId="77777777" w:rsidR="00C4294D" w:rsidRDefault="00C4294D" w:rsidP="0024457F">
      <w:pPr>
        <w:pStyle w:val="Zkladntextodsazen"/>
        <w:spacing w:after="0"/>
        <w:ind w:left="705" w:hanging="705"/>
        <w:jc w:val="both"/>
        <w:rPr>
          <w:rFonts w:asciiTheme="minorHAnsi" w:hAnsiTheme="minorHAnsi"/>
          <w:sz w:val="22"/>
          <w:szCs w:val="22"/>
        </w:rPr>
      </w:pPr>
    </w:p>
    <w:p w14:paraId="329BFEE3" w14:textId="77777777" w:rsidR="00ED4285" w:rsidRDefault="00ED4285" w:rsidP="0024457F">
      <w:pPr>
        <w:pStyle w:val="Zkladntextodsazen"/>
        <w:spacing w:after="0"/>
        <w:ind w:left="705" w:hanging="705"/>
        <w:jc w:val="both"/>
        <w:rPr>
          <w:rFonts w:asciiTheme="minorHAnsi" w:hAnsiTheme="minorHAnsi"/>
          <w:sz w:val="22"/>
          <w:szCs w:val="22"/>
        </w:rPr>
      </w:pPr>
    </w:p>
    <w:p w14:paraId="258E23DB" w14:textId="77777777" w:rsidR="00ED4285" w:rsidRDefault="00ED4285" w:rsidP="0024457F">
      <w:pPr>
        <w:pStyle w:val="Zkladntextodsazen"/>
        <w:spacing w:after="0"/>
        <w:ind w:left="705" w:hanging="705"/>
        <w:jc w:val="both"/>
        <w:rPr>
          <w:rFonts w:asciiTheme="minorHAnsi" w:hAnsiTheme="minorHAnsi"/>
          <w:sz w:val="22"/>
          <w:szCs w:val="22"/>
        </w:rPr>
      </w:pPr>
    </w:p>
    <w:p w14:paraId="241AC023" w14:textId="5B038018" w:rsidR="0024457F" w:rsidRPr="006731AD" w:rsidRDefault="0024457F" w:rsidP="0024457F">
      <w:pPr>
        <w:pStyle w:val="Zkladntextodsazen"/>
        <w:spacing w:after="0"/>
        <w:ind w:left="705" w:hanging="705"/>
        <w:jc w:val="both"/>
        <w:rPr>
          <w:rFonts w:asciiTheme="minorHAnsi" w:hAnsiTheme="minorHAnsi"/>
          <w:sz w:val="22"/>
          <w:szCs w:val="22"/>
        </w:rPr>
      </w:pPr>
      <w:r w:rsidRPr="006731AD">
        <w:rPr>
          <w:rFonts w:asciiTheme="minorHAnsi" w:hAnsiTheme="minorHAnsi"/>
          <w:sz w:val="22"/>
          <w:szCs w:val="22"/>
        </w:rPr>
        <w:t>Nedílnou součástí smlouvy j</w:t>
      </w:r>
      <w:r w:rsidR="00D103CF">
        <w:rPr>
          <w:rFonts w:asciiTheme="minorHAnsi" w:hAnsiTheme="minorHAnsi"/>
          <w:sz w:val="22"/>
          <w:szCs w:val="22"/>
        </w:rPr>
        <w:t>sou</w:t>
      </w:r>
      <w:r w:rsidRPr="006731AD">
        <w:rPr>
          <w:rFonts w:asciiTheme="minorHAnsi" w:hAnsiTheme="minorHAnsi"/>
          <w:sz w:val="22"/>
          <w:szCs w:val="22"/>
        </w:rPr>
        <w:t xml:space="preserve"> příloh</w:t>
      </w:r>
      <w:r w:rsidR="00D103CF">
        <w:rPr>
          <w:rFonts w:asciiTheme="minorHAnsi" w:hAnsiTheme="minorHAnsi"/>
          <w:sz w:val="22"/>
          <w:szCs w:val="22"/>
        </w:rPr>
        <w:t>y</w:t>
      </w:r>
      <w:r w:rsidRPr="006731AD">
        <w:rPr>
          <w:rFonts w:asciiTheme="minorHAnsi" w:hAnsiTheme="minorHAnsi"/>
          <w:sz w:val="22"/>
          <w:szCs w:val="22"/>
        </w:rPr>
        <w:t xml:space="preserve">: </w:t>
      </w:r>
    </w:p>
    <w:p w14:paraId="50786337" w14:textId="5CF4030A" w:rsidR="00B46D69" w:rsidRDefault="00D103CF" w:rsidP="0024457F">
      <w:pPr>
        <w:ind w:right="-766"/>
        <w:jc w:val="both"/>
        <w:rPr>
          <w:rFonts w:asciiTheme="minorHAnsi" w:hAnsiTheme="minorHAnsi"/>
          <w:sz w:val="22"/>
          <w:szCs w:val="22"/>
        </w:rPr>
      </w:pPr>
      <w:r w:rsidRPr="00D103CF">
        <w:rPr>
          <w:rFonts w:asciiTheme="minorHAnsi" w:hAnsiTheme="minorHAnsi"/>
          <w:sz w:val="22"/>
          <w:szCs w:val="22"/>
        </w:rPr>
        <w:t xml:space="preserve">Příloha č. </w:t>
      </w:r>
      <w:r w:rsidR="00743CD4">
        <w:rPr>
          <w:rFonts w:asciiTheme="minorHAnsi" w:hAnsiTheme="minorHAnsi"/>
          <w:sz w:val="22"/>
          <w:szCs w:val="22"/>
        </w:rPr>
        <w:t>1</w:t>
      </w:r>
      <w:r w:rsidR="00964D72">
        <w:rPr>
          <w:rFonts w:asciiTheme="minorHAnsi" w:hAnsiTheme="minorHAnsi"/>
          <w:sz w:val="22"/>
          <w:szCs w:val="22"/>
        </w:rPr>
        <w:t xml:space="preserve"> </w:t>
      </w:r>
      <w:r w:rsidRPr="00D103CF">
        <w:rPr>
          <w:rFonts w:asciiTheme="minorHAnsi" w:hAnsiTheme="minorHAnsi"/>
          <w:sz w:val="22"/>
          <w:szCs w:val="22"/>
        </w:rPr>
        <w:t xml:space="preserve">- Dílčí specifikace ceny  </w:t>
      </w:r>
    </w:p>
    <w:p w14:paraId="6FC64D8D" w14:textId="77777777" w:rsidR="00B46D69" w:rsidRDefault="00B46D69" w:rsidP="0024457F">
      <w:pPr>
        <w:ind w:right="-766"/>
        <w:jc w:val="both"/>
        <w:rPr>
          <w:rFonts w:asciiTheme="minorHAnsi" w:hAnsiTheme="minorHAnsi"/>
          <w:sz w:val="22"/>
          <w:szCs w:val="22"/>
        </w:rPr>
      </w:pPr>
    </w:p>
    <w:p w14:paraId="6EF44A85" w14:textId="0D9978B3" w:rsidR="00743CD4" w:rsidRDefault="00743CD4" w:rsidP="0024457F">
      <w:pPr>
        <w:ind w:right="-766"/>
        <w:jc w:val="both"/>
        <w:rPr>
          <w:rFonts w:asciiTheme="minorHAnsi" w:hAnsiTheme="minorHAnsi"/>
          <w:sz w:val="22"/>
          <w:szCs w:val="22"/>
        </w:rPr>
      </w:pPr>
    </w:p>
    <w:p w14:paraId="53B810B7" w14:textId="57662454" w:rsidR="004F4E71" w:rsidRDefault="004F4E71" w:rsidP="0024457F">
      <w:pPr>
        <w:ind w:right="-766"/>
        <w:jc w:val="both"/>
        <w:rPr>
          <w:rFonts w:asciiTheme="minorHAnsi" w:hAnsiTheme="minorHAnsi"/>
          <w:sz w:val="22"/>
          <w:szCs w:val="22"/>
        </w:rPr>
      </w:pPr>
    </w:p>
    <w:p w14:paraId="048CA148" w14:textId="2213F6D0" w:rsidR="004F4E71" w:rsidRDefault="004F4E71" w:rsidP="0024457F">
      <w:pPr>
        <w:ind w:right="-766"/>
        <w:jc w:val="both"/>
        <w:rPr>
          <w:rFonts w:asciiTheme="minorHAnsi" w:hAnsiTheme="minorHAnsi"/>
          <w:sz w:val="22"/>
          <w:szCs w:val="22"/>
        </w:rPr>
      </w:pPr>
    </w:p>
    <w:p w14:paraId="72F0511E" w14:textId="77777777" w:rsidR="004F4E71" w:rsidRPr="006731AD" w:rsidRDefault="004F4E71" w:rsidP="0024457F">
      <w:pPr>
        <w:ind w:right="-766"/>
        <w:jc w:val="both"/>
        <w:rPr>
          <w:rFonts w:asciiTheme="minorHAnsi" w:hAnsiTheme="minorHAnsi"/>
          <w:sz w:val="22"/>
          <w:szCs w:val="22"/>
        </w:rPr>
      </w:pPr>
    </w:p>
    <w:p w14:paraId="236FBDD3" w14:textId="77777777" w:rsidR="00B46D69" w:rsidRPr="00A36BF2" w:rsidRDefault="00B46D69" w:rsidP="00B46D69">
      <w:pPr>
        <w:ind w:left="6237" w:hanging="6237"/>
        <w:rPr>
          <w:rFonts w:asciiTheme="minorHAnsi" w:hAnsiTheme="minorHAnsi"/>
          <w:sz w:val="22"/>
          <w:szCs w:val="22"/>
        </w:rPr>
      </w:pPr>
      <w:r w:rsidRPr="00A36BF2">
        <w:rPr>
          <w:rFonts w:asciiTheme="minorHAnsi" w:hAnsiTheme="minorHAnsi"/>
          <w:sz w:val="22"/>
          <w:szCs w:val="22"/>
        </w:rPr>
        <w:t>V Pardubicích dne …………………</w:t>
      </w:r>
      <w:r w:rsidRPr="00A36BF2">
        <w:rPr>
          <w:rFonts w:asciiTheme="minorHAnsi" w:hAnsiTheme="minorHAnsi"/>
          <w:sz w:val="22"/>
          <w:szCs w:val="22"/>
        </w:rPr>
        <w:tab/>
        <w:t>V </w:t>
      </w:r>
      <w:r w:rsidRPr="00A36BF2">
        <w:rPr>
          <w:rFonts w:asciiTheme="minorHAnsi" w:hAnsiTheme="minorHAnsi" w:cstheme="minorHAnsi"/>
          <w:color w:val="FF0000"/>
          <w:sz w:val="22"/>
          <w:szCs w:val="22"/>
        </w:rPr>
        <w:t>(doplní prodávající)</w:t>
      </w:r>
      <w:r w:rsidRPr="00A36BF2">
        <w:rPr>
          <w:rFonts w:asciiTheme="minorHAnsi" w:hAnsiTheme="minorHAnsi"/>
          <w:sz w:val="22"/>
          <w:szCs w:val="22"/>
        </w:rPr>
        <w:t xml:space="preserve"> dne </w:t>
      </w:r>
      <w:r w:rsidRPr="00A36BF2">
        <w:rPr>
          <w:rFonts w:asciiTheme="minorHAnsi" w:hAnsiTheme="minorHAnsi" w:cstheme="minorHAnsi"/>
          <w:color w:val="FF0000"/>
          <w:sz w:val="22"/>
          <w:szCs w:val="22"/>
        </w:rPr>
        <w:t>(doplní prodávající)</w:t>
      </w:r>
    </w:p>
    <w:p w14:paraId="4CFD38F6" w14:textId="77777777" w:rsidR="00C4294D" w:rsidRPr="00A36BF2" w:rsidRDefault="00C4294D" w:rsidP="00B46D69">
      <w:pPr>
        <w:rPr>
          <w:rFonts w:asciiTheme="minorHAnsi" w:hAnsiTheme="minorHAnsi"/>
          <w:sz w:val="22"/>
          <w:szCs w:val="22"/>
        </w:rPr>
      </w:pPr>
    </w:p>
    <w:p w14:paraId="4298735B" w14:textId="77777777" w:rsidR="00B46D69" w:rsidRPr="00A36BF2" w:rsidRDefault="00B46D69" w:rsidP="00B46D69">
      <w:pPr>
        <w:rPr>
          <w:rFonts w:asciiTheme="minorHAnsi" w:hAnsiTheme="minorHAnsi"/>
          <w:sz w:val="22"/>
          <w:szCs w:val="22"/>
        </w:rPr>
      </w:pPr>
      <w:r w:rsidRPr="00A36BF2">
        <w:rPr>
          <w:rFonts w:asciiTheme="minorHAnsi" w:hAnsiTheme="minorHAnsi"/>
          <w:sz w:val="22"/>
          <w:szCs w:val="22"/>
        </w:rPr>
        <w:t>Za objednatele:</w:t>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t xml:space="preserve">                            Za zhotovitele:</w:t>
      </w:r>
    </w:p>
    <w:p w14:paraId="6BC264CB" w14:textId="77777777" w:rsidR="00B46D69" w:rsidRDefault="00B46D69" w:rsidP="00B46D69">
      <w:pPr>
        <w:rPr>
          <w:rFonts w:asciiTheme="minorHAnsi" w:hAnsiTheme="minorHAnsi"/>
          <w:sz w:val="22"/>
          <w:szCs w:val="22"/>
          <w:shd w:val="clear" w:color="auto" w:fill="FFFFFF" w:themeFill="background1"/>
        </w:rPr>
      </w:pPr>
    </w:p>
    <w:p w14:paraId="536A9F2C" w14:textId="77777777" w:rsidR="006B005D" w:rsidRDefault="006B005D" w:rsidP="00B46D69">
      <w:pPr>
        <w:rPr>
          <w:rFonts w:asciiTheme="minorHAnsi" w:hAnsiTheme="minorHAnsi"/>
          <w:sz w:val="22"/>
          <w:szCs w:val="22"/>
          <w:shd w:val="clear" w:color="auto" w:fill="FFFFFF" w:themeFill="background1"/>
        </w:rPr>
      </w:pPr>
    </w:p>
    <w:p w14:paraId="1BA1BAC8" w14:textId="077E2C57" w:rsidR="00B46D69" w:rsidRDefault="00B46D69" w:rsidP="00B46D69">
      <w:pPr>
        <w:rPr>
          <w:rFonts w:asciiTheme="minorHAnsi" w:hAnsiTheme="minorHAnsi"/>
          <w:sz w:val="22"/>
          <w:szCs w:val="22"/>
          <w:shd w:val="clear" w:color="auto" w:fill="FFFFFF" w:themeFill="background1"/>
        </w:rPr>
      </w:pPr>
    </w:p>
    <w:p w14:paraId="0E77CA9E" w14:textId="77777777" w:rsidR="004F4E71" w:rsidRPr="00A36BF2" w:rsidRDefault="004F4E71" w:rsidP="00B46D69">
      <w:pPr>
        <w:rPr>
          <w:rFonts w:asciiTheme="minorHAnsi" w:hAnsiTheme="minorHAnsi"/>
          <w:sz w:val="22"/>
          <w:szCs w:val="22"/>
          <w:shd w:val="clear" w:color="auto" w:fill="FFFFFF" w:themeFill="background1"/>
        </w:rPr>
      </w:pPr>
    </w:p>
    <w:p w14:paraId="26874806"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w:t>
      </w:r>
      <w:r w:rsidRPr="00A36BF2">
        <w:rPr>
          <w:rFonts w:asciiTheme="minorHAnsi" w:hAnsiTheme="minorHAnsi"/>
          <w:sz w:val="22"/>
          <w:szCs w:val="22"/>
          <w:shd w:val="clear" w:color="auto" w:fill="FFFFFF" w:themeFill="background1"/>
        </w:rPr>
        <w:tab/>
        <w:t xml:space="preserve">                                                                        </w:t>
      </w:r>
      <w:r w:rsidRPr="00A36BF2">
        <w:rPr>
          <w:rFonts w:asciiTheme="minorHAnsi" w:hAnsiTheme="minorHAnsi"/>
          <w:sz w:val="22"/>
          <w:szCs w:val="22"/>
        </w:rPr>
        <w:t>……………………………………………….</w:t>
      </w:r>
    </w:p>
    <w:p w14:paraId="2EE2DEF4" w14:textId="0AC7F68F"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MUDr. Tomáš Gottvald</w:t>
      </w:r>
      <w:r w:rsidR="008832AE">
        <w:rPr>
          <w:rFonts w:asciiTheme="minorHAnsi" w:hAnsiTheme="minorHAnsi"/>
          <w:bCs/>
          <w:sz w:val="22"/>
          <w:szCs w:val="22"/>
        </w:rPr>
        <w:t>, MHA</w:t>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t xml:space="preserve"> </w:t>
      </w:r>
      <w:r w:rsidRPr="00A36BF2">
        <w:rPr>
          <w:rFonts w:asciiTheme="minorHAnsi" w:hAnsiTheme="minorHAnsi"/>
          <w:bCs/>
          <w:sz w:val="22"/>
          <w:szCs w:val="22"/>
        </w:rPr>
        <w:tab/>
        <w:t xml:space="preserve">               </w:t>
      </w:r>
      <w:r w:rsidRPr="00A36BF2">
        <w:rPr>
          <w:rFonts w:asciiTheme="minorHAnsi" w:hAnsiTheme="minorHAnsi" w:cstheme="minorHAnsi"/>
          <w:color w:val="FF0000"/>
          <w:sz w:val="22"/>
          <w:szCs w:val="22"/>
        </w:rPr>
        <w:t>(doplní prodávající)</w:t>
      </w:r>
    </w:p>
    <w:p w14:paraId="50900923" w14:textId="77777777"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 xml:space="preserve">předseda představenstva                                                                                                                                                                                                                                            </w:t>
      </w:r>
    </w:p>
    <w:p w14:paraId="0B012FB9" w14:textId="7F19DF69" w:rsidR="00C4294D" w:rsidRDefault="00B46D69" w:rsidP="00B46D69">
      <w:pPr>
        <w:rPr>
          <w:rFonts w:asciiTheme="minorHAnsi" w:hAnsiTheme="minorHAnsi"/>
          <w:sz w:val="22"/>
          <w:szCs w:val="22"/>
          <w:shd w:val="clear" w:color="auto" w:fill="FFFFFF" w:themeFill="background1"/>
        </w:rPr>
      </w:pPr>
      <w:r w:rsidRPr="00A36BF2">
        <w:rPr>
          <w:rFonts w:asciiTheme="minorHAnsi" w:hAnsiTheme="minorHAnsi"/>
          <w:bCs/>
          <w:sz w:val="22"/>
          <w:szCs w:val="22"/>
        </w:rPr>
        <w:t xml:space="preserve">     </w:t>
      </w:r>
    </w:p>
    <w:p w14:paraId="529EFD3C" w14:textId="77777777" w:rsidR="00ED4285" w:rsidRDefault="00ED4285" w:rsidP="00B46D69">
      <w:pPr>
        <w:rPr>
          <w:rFonts w:asciiTheme="minorHAnsi" w:hAnsiTheme="minorHAnsi"/>
          <w:sz w:val="22"/>
          <w:szCs w:val="22"/>
          <w:shd w:val="clear" w:color="auto" w:fill="FFFFFF" w:themeFill="background1"/>
        </w:rPr>
      </w:pPr>
    </w:p>
    <w:p w14:paraId="17AE7282" w14:textId="77777777" w:rsidR="00FB55C1" w:rsidRDefault="00FB55C1" w:rsidP="00B46D69">
      <w:pPr>
        <w:rPr>
          <w:rFonts w:asciiTheme="minorHAnsi" w:hAnsiTheme="minorHAnsi"/>
          <w:sz w:val="22"/>
          <w:szCs w:val="22"/>
          <w:shd w:val="clear" w:color="auto" w:fill="FFFFFF" w:themeFill="background1"/>
        </w:rPr>
      </w:pPr>
    </w:p>
    <w:p w14:paraId="202DC061" w14:textId="77777777" w:rsidR="006B005D" w:rsidRDefault="006B005D" w:rsidP="00B46D69">
      <w:pPr>
        <w:rPr>
          <w:rFonts w:asciiTheme="minorHAnsi" w:hAnsiTheme="minorHAnsi"/>
          <w:sz w:val="22"/>
          <w:szCs w:val="22"/>
          <w:shd w:val="clear" w:color="auto" w:fill="FFFFFF" w:themeFill="background1"/>
        </w:rPr>
      </w:pPr>
    </w:p>
    <w:p w14:paraId="764FADC8"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 xml:space="preserve">……………………………………………….                                                                       </w:t>
      </w:r>
      <w:r w:rsidRPr="00A36BF2">
        <w:rPr>
          <w:rFonts w:asciiTheme="minorHAnsi" w:hAnsiTheme="minorHAnsi"/>
          <w:sz w:val="22"/>
          <w:szCs w:val="22"/>
        </w:rPr>
        <w:t>……………………………………………….</w:t>
      </w:r>
    </w:p>
    <w:p w14:paraId="69CAD8E6" w14:textId="687C66BC" w:rsidR="00B46D69" w:rsidRPr="00A36BF2" w:rsidRDefault="004F4E71" w:rsidP="00B46D69">
      <w:pPr>
        <w:rPr>
          <w:rFonts w:asciiTheme="minorHAnsi" w:hAnsiTheme="minorHAnsi"/>
          <w:bCs/>
          <w:sz w:val="22"/>
          <w:szCs w:val="22"/>
        </w:rPr>
      </w:pPr>
      <w:r>
        <w:rPr>
          <w:rFonts w:asciiTheme="minorHAnsi" w:hAnsiTheme="minorHAnsi" w:cstheme="minorHAnsi"/>
          <w:sz w:val="22"/>
          <w:szCs w:val="22"/>
        </w:rPr>
        <w:t xml:space="preserve">Ing. František Lešundák   </w:t>
      </w:r>
      <w:r w:rsidR="00B46D69" w:rsidRPr="00A36BF2">
        <w:rPr>
          <w:rFonts w:asciiTheme="minorHAnsi" w:hAnsiTheme="minorHAnsi"/>
          <w:bCs/>
          <w:sz w:val="22"/>
          <w:szCs w:val="22"/>
        </w:rPr>
        <w:tab/>
      </w:r>
      <w:r w:rsidR="00B46D69" w:rsidRPr="00A36BF2">
        <w:rPr>
          <w:rFonts w:asciiTheme="minorHAnsi" w:hAnsiTheme="minorHAnsi"/>
          <w:bCs/>
          <w:sz w:val="22"/>
          <w:szCs w:val="22"/>
        </w:rPr>
        <w:tab/>
      </w:r>
      <w:r w:rsidR="00B46D69" w:rsidRPr="00A36BF2">
        <w:rPr>
          <w:rFonts w:asciiTheme="minorHAnsi" w:hAnsiTheme="minorHAnsi"/>
          <w:bCs/>
          <w:sz w:val="22"/>
          <w:szCs w:val="22"/>
        </w:rPr>
        <w:tab/>
      </w:r>
      <w:r w:rsidR="00B46D69" w:rsidRPr="00A36BF2">
        <w:rPr>
          <w:rFonts w:asciiTheme="minorHAnsi" w:hAnsiTheme="minorHAnsi"/>
          <w:bCs/>
          <w:sz w:val="22"/>
          <w:szCs w:val="22"/>
        </w:rPr>
        <w:tab/>
      </w:r>
      <w:r w:rsidR="00B46D69" w:rsidRPr="00A36BF2">
        <w:rPr>
          <w:rFonts w:asciiTheme="minorHAnsi" w:hAnsiTheme="minorHAnsi"/>
          <w:bCs/>
          <w:sz w:val="22"/>
          <w:szCs w:val="22"/>
        </w:rPr>
        <w:tab/>
        <w:t xml:space="preserve">              </w:t>
      </w:r>
      <w:r w:rsidR="00B46D69" w:rsidRPr="00A36BF2">
        <w:rPr>
          <w:rFonts w:asciiTheme="minorHAnsi" w:hAnsiTheme="minorHAnsi" w:cstheme="minorHAnsi"/>
          <w:color w:val="FF0000"/>
          <w:sz w:val="22"/>
          <w:szCs w:val="22"/>
        </w:rPr>
        <w:t>(doplní prodávající)</w:t>
      </w:r>
      <w:r w:rsidR="00B46D69" w:rsidRPr="00A36BF2">
        <w:rPr>
          <w:rFonts w:asciiTheme="minorHAnsi" w:hAnsiTheme="minorHAnsi"/>
          <w:bCs/>
          <w:sz w:val="22"/>
          <w:szCs w:val="22"/>
        </w:rPr>
        <w:t xml:space="preserve">                                                                    </w:t>
      </w:r>
    </w:p>
    <w:p w14:paraId="025B998E" w14:textId="4F9B9627" w:rsidR="00D103CF" w:rsidRDefault="004F4E71" w:rsidP="00B46D69">
      <w:pPr>
        <w:ind w:right="-766"/>
        <w:jc w:val="both"/>
        <w:rPr>
          <w:rFonts w:asciiTheme="minorHAnsi" w:hAnsiTheme="minorHAnsi"/>
          <w:bCs/>
          <w:sz w:val="22"/>
          <w:szCs w:val="22"/>
        </w:rPr>
      </w:pPr>
      <w:r>
        <w:rPr>
          <w:rFonts w:asciiTheme="minorHAnsi" w:hAnsiTheme="minorHAnsi"/>
          <w:bCs/>
          <w:sz w:val="22"/>
          <w:szCs w:val="22"/>
        </w:rPr>
        <w:t>místopředseda</w:t>
      </w:r>
      <w:r w:rsidR="00B46D69" w:rsidRPr="00A36BF2">
        <w:rPr>
          <w:rFonts w:asciiTheme="minorHAnsi" w:hAnsiTheme="minorHAnsi"/>
          <w:bCs/>
          <w:sz w:val="22"/>
          <w:szCs w:val="22"/>
        </w:rPr>
        <w:t xml:space="preserve"> představenstva</w:t>
      </w:r>
    </w:p>
    <w:p w14:paraId="7357F596" w14:textId="77777777" w:rsidR="00C83ECC" w:rsidRDefault="00C83ECC" w:rsidP="00B46D69">
      <w:pPr>
        <w:ind w:right="-766"/>
        <w:jc w:val="both"/>
        <w:rPr>
          <w:rFonts w:asciiTheme="minorHAnsi" w:hAnsiTheme="minorHAnsi"/>
          <w:bCs/>
          <w:sz w:val="22"/>
          <w:szCs w:val="22"/>
        </w:rPr>
      </w:pPr>
    </w:p>
    <w:p w14:paraId="107571F5" w14:textId="77777777" w:rsidR="00C83ECC" w:rsidRDefault="00C83ECC" w:rsidP="00B46D69">
      <w:pPr>
        <w:ind w:right="-766"/>
        <w:jc w:val="both"/>
        <w:rPr>
          <w:rFonts w:asciiTheme="minorHAnsi" w:hAnsiTheme="minorHAnsi"/>
          <w:bCs/>
          <w:sz w:val="22"/>
          <w:szCs w:val="22"/>
        </w:rPr>
      </w:pPr>
    </w:p>
    <w:p w14:paraId="04A17E3A" w14:textId="77777777" w:rsidR="00C83ECC" w:rsidRDefault="00C83ECC" w:rsidP="00B46D69">
      <w:pPr>
        <w:ind w:right="-766"/>
        <w:jc w:val="both"/>
        <w:rPr>
          <w:rFonts w:asciiTheme="minorHAnsi" w:hAnsiTheme="minorHAnsi"/>
          <w:bCs/>
          <w:sz w:val="22"/>
          <w:szCs w:val="22"/>
        </w:rPr>
      </w:pPr>
    </w:p>
    <w:p w14:paraId="68A50E79" w14:textId="77777777" w:rsidR="00C83ECC" w:rsidRDefault="00C83ECC" w:rsidP="00C83ECC">
      <w:pPr>
        <w:ind w:right="-766"/>
        <w:jc w:val="both"/>
        <w:rPr>
          <w:rFonts w:asciiTheme="minorHAnsi" w:hAnsiTheme="minorHAnsi"/>
          <w:sz w:val="22"/>
          <w:szCs w:val="22"/>
        </w:rPr>
      </w:pPr>
      <w:r w:rsidRPr="00D103CF">
        <w:rPr>
          <w:rFonts w:asciiTheme="minorHAnsi" w:hAnsiTheme="minorHAnsi"/>
          <w:sz w:val="22"/>
          <w:szCs w:val="22"/>
        </w:rPr>
        <w:t xml:space="preserve">Příloha č. </w:t>
      </w:r>
      <w:r>
        <w:rPr>
          <w:rFonts w:asciiTheme="minorHAnsi" w:hAnsiTheme="minorHAnsi"/>
          <w:sz w:val="22"/>
          <w:szCs w:val="22"/>
        </w:rPr>
        <w:t xml:space="preserve">1 </w:t>
      </w:r>
      <w:r w:rsidRPr="00D103CF">
        <w:rPr>
          <w:rFonts w:asciiTheme="minorHAnsi" w:hAnsiTheme="minorHAnsi"/>
          <w:sz w:val="22"/>
          <w:szCs w:val="22"/>
        </w:rPr>
        <w:t xml:space="preserve">- Dílčí specifikace ceny  </w:t>
      </w:r>
    </w:p>
    <w:p w14:paraId="42742FB7" w14:textId="77777777" w:rsidR="00C83ECC" w:rsidRDefault="00C83ECC" w:rsidP="00B46D69">
      <w:pPr>
        <w:ind w:right="-766"/>
        <w:jc w:val="both"/>
        <w:rPr>
          <w:rFonts w:asciiTheme="minorHAnsi" w:hAnsiTheme="minorHAnsi"/>
          <w:bCs/>
          <w:sz w:val="22"/>
          <w:szCs w:val="22"/>
        </w:rPr>
      </w:pPr>
    </w:p>
    <w:p w14:paraId="7E57659B" w14:textId="096DE4D0" w:rsidR="00C83ECC" w:rsidRDefault="00C83ECC" w:rsidP="00B46D69">
      <w:pPr>
        <w:ind w:right="-766"/>
        <w:jc w:val="both"/>
        <w:rPr>
          <w:rFonts w:asciiTheme="minorHAnsi" w:hAnsiTheme="minorHAnsi"/>
          <w:bCs/>
          <w:sz w:val="22"/>
          <w:szCs w:val="22"/>
        </w:rPr>
      </w:pPr>
      <w:r w:rsidRPr="00B00CB5">
        <w:rPr>
          <w:rFonts w:asciiTheme="minorHAnsi" w:hAnsiTheme="minorHAnsi" w:cstheme="minorHAnsi"/>
          <w:color w:val="FF0000"/>
          <w:sz w:val="22"/>
          <w:szCs w:val="22"/>
        </w:rPr>
        <w:t>(doplní prodávající)</w:t>
      </w:r>
    </w:p>
    <w:p w14:paraId="79E1DB40" w14:textId="77777777" w:rsidR="00C83ECC" w:rsidRDefault="00C83ECC" w:rsidP="00B46D69">
      <w:pPr>
        <w:ind w:right="-766"/>
        <w:jc w:val="both"/>
        <w:rPr>
          <w:rFonts w:asciiTheme="minorHAnsi" w:hAnsiTheme="minorHAnsi"/>
          <w:bCs/>
          <w:sz w:val="22"/>
          <w:szCs w:val="22"/>
        </w:rPr>
      </w:pPr>
    </w:p>
    <w:p w14:paraId="31D92B7D" w14:textId="77777777" w:rsidR="00756966" w:rsidRDefault="00756966" w:rsidP="00D103CF">
      <w:pPr>
        <w:ind w:right="-766"/>
        <w:jc w:val="both"/>
        <w:rPr>
          <w:rFonts w:asciiTheme="minorHAnsi" w:hAnsiTheme="minorHAnsi"/>
          <w:b/>
          <w:sz w:val="22"/>
          <w:szCs w:val="22"/>
        </w:rPr>
      </w:pPr>
    </w:p>
    <w:p w14:paraId="3E44BF04" w14:textId="120A394A" w:rsidR="00896DDC" w:rsidRPr="00FD2B4F" w:rsidRDefault="00896DDC" w:rsidP="00B46D69">
      <w:pPr>
        <w:ind w:right="-766"/>
        <w:jc w:val="both"/>
        <w:rPr>
          <w:rFonts w:asciiTheme="minorHAnsi" w:hAnsiTheme="minorHAnsi"/>
          <w:b/>
          <w:sz w:val="22"/>
          <w:szCs w:val="22"/>
        </w:rPr>
      </w:pPr>
    </w:p>
    <w:sectPr w:rsidR="00896DDC" w:rsidRPr="00FD2B4F" w:rsidSect="00A36BF2">
      <w:headerReference w:type="default" r:id="rId9"/>
      <w:footerReference w:type="default" r:id="rId10"/>
      <w:pgSz w:w="11906" w:h="16838"/>
      <w:pgMar w:top="1440" w:right="1080" w:bottom="1440" w:left="1080" w:header="851"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1DF7" w14:textId="77777777" w:rsidR="00D8422D" w:rsidRDefault="00D8422D" w:rsidP="00984311">
      <w:r>
        <w:separator/>
      </w:r>
    </w:p>
  </w:endnote>
  <w:endnote w:type="continuationSeparator" w:id="0">
    <w:p w14:paraId="3F3B86A9" w14:textId="77777777" w:rsidR="00D8422D" w:rsidRDefault="00D8422D"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E1C79" w14:textId="1F65209E" w:rsidR="00D8422D" w:rsidRPr="00A36BF2" w:rsidRDefault="00D8422D" w:rsidP="00984311">
    <w:pPr>
      <w:pStyle w:val="Zpat"/>
      <w:jc w:val="center"/>
      <w:rPr>
        <w:rFonts w:asciiTheme="minorHAnsi" w:hAnsiTheme="minorHAnsi"/>
      </w:rPr>
    </w:pPr>
    <w:r w:rsidRPr="00A36BF2">
      <w:rPr>
        <w:rFonts w:asciiTheme="minorHAnsi" w:hAnsiTheme="minorHAnsi"/>
        <w:sz w:val="22"/>
        <w:szCs w:val="22"/>
      </w:rPr>
      <w:fldChar w:fldCharType="begin"/>
    </w:r>
    <w:r w:rsidRPr="00A36BF2">
      <w:rPr>
        <w:rFonts w:asciiTheme="minorHAnsi" w:hAnsiTheme="minorHAnsi"/>
        <w:sz w:val="22"/>
        <w:szCs w:val="22"/>
      </w:rPr>
      <w:instrText xml:space="preserve"> PAGE   \* MERGEFORMAT </w:instrText>
    </w:r>
    <w:r w:rsidRPr="00A36BF2">
      <w:rPr>
        <w:rFonts w:asciiTheme="minorHAnsi" w:hAnsiTheme="minorHAnsi"/>
        <w:sz w:val="22"/>
        <w:szCs w:val="22"/>
      </w:rPr>
      <w:fldChar w:fldCharType="separate"/>
    </w:r>
    <w:r w:rsidR="003A1523">
      <w:rPr>
        <w:rFonts w:asciiTheme="minorHAnsi" w:hAnsiTheme="minorHAnsi"/>
        <w:noProof/>
        <w:sz w:val="22"/>
        <w:szCs w:val="22"/>
      </w:rPr>
      <w:t>2</w:t>
    </w:r>
    <w:r w:rsidRPr="00A36BF2">
      <w:rPr>
        <w:rFonts w:asciiTheme="minorHAnsi" w:hAnsiTheme="minorHAnsi"/>
        <w:sz w:val="22"/>
        <w:szCs w:val="22"/>
      </w:rPr>
      <w:fldChar w:fldCharType="end"/>
    </w:r>
  </w:p>
  <w:p w14:paraId="72172565" w14:textId="77777777" w:rsidR="00D8422D" w:rsidRDefault="00D8422D" w:rsidP="00FD4231">
    <w:pPr>
      <w:pStyle w:val="Zpat"/>
      <w:tabs>
        <w:tab w:val="clear" w:pos="4536"/>
        <w:tab w:val="clear" w:pos="9072"/>
        <w:tab w:val="left"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80918" w14:textId="77777777" w:rsidR="00D8422D" w:rsidRDefault="00D8422D" w:rsidP="00984311">
      <w:r>
        <w:separator/>
      </w:r>
    </w:p>
  </w:footnote>
  <w:footnote w:type="continuationSeparator" w:id="0">
    <w:p w14:paraId="57A40336" w14:textId="77777777" w:rsidR="00D8422D" w:rsidRDefault="00D8422D" w:rsidP="00984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E320" w14:textId="77777777" w:rsidR="00D8422D" w:rsidRDefault="00D8422D">
    <w:pPr>
      <w:pStyle w:val="Zhlav"/>
    </w:pPr>
    <w:r>
      <w:rPr>
        <w:noProof/>
      </w:rPr>
      <w:drawing>
        <wp:anchor distT="0" distB="0" distL="114300" distR="114300" simplePos="0" relativeHeight="251659264" behindDoc="0" locked="0" layoutInCell="1" allowOverlap="1" wp14:anchorId="1B581BEA" wp14:editId="1E33A817">
          <wp:simplePos x="0" y="0"/>
          <wp:positionH relativeFrom="column">
            <wp:posOffset>3609975</wp:posOffset>
          </wp:positionH>
          <wp:positionV relativeFrom="paragraph">
            <wp:posOffset>-305435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3921"/>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1"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12489"/>
    <w:multiLevelType w:val="hybridMultilevel"/>
    <w:tmpl w:val="2AC67294"/>
    <w:lvl w:ilvl="0" w:tplc="FE5CA4A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00AFC"/>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B53BD"/>
    <w:multiLevelType w:val="multilevel"/>
    <w:tmpl w:val="1B0E38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7B54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835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13D224FF"/>
    <w:multiLevelType w:val="hybridMultilevel"/>
    <w:tmpl w:val="EE7CA71C"/>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163C338F"/>
    <w:multiLevelType w:val="multilevel"/>
    <w:tmpl w:val="D9CC1A5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9FA4F54"/>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2" w15:restartNumberingAfterBreak="0">
    <w:nsid w:val="1DD9566A"/>
    <w:multiLevelType w:val="multilevel"/>
    <w:tmpl w:val="6E427A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B839D1"/>
    <w:multiLevelType w:val="multilevel"/>
    <w:tmpl w:val="7CDC8046"/>
    <w:lvl w:ilvl="0">
      <w:start w:val="1"/>
      <w:numFmt w:val="decimal"/>
      <w:lvlText w:val="%1."/>
      <w:lvlJc w:val="left"/>
      <w:pPr>
        <w:ind w:left="360" w:hanging="360"/>
      </w:pPr>
      <w:rPr>
        <w:rFonts w:hint="default"/>
      </w:rPr>
    </w:lvl>
    <w:lvl w:ilvl="1">
      <w:start w:val="1"/>
      <w:numFmt w:val="decimal"/>
      <w:lvlText w:val="2.%2"/>
      <w:lvlJc w:val="left"/>
      <w:pPr>
        <w:ind w:left="432" w:hanging="432"/>
      </w:pPr>
      <w:rPr>
        <w:rFonts w:asciiTheme="minorHAnsi" w:hAnsiTheme="minorHAnsi"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FC329F7"/>
    <w:multiLevelType w:val="multilevel"/>
    <w:tmpl w:val="2CD68E02"/>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0510AA0"/>
    <w:multiLevelType w:val="hybridMultilevel"/>
    <w:tmpl w:val="D7C40EBC"/>
    <w:lvl w:ilvl="0" w:tplc="AA62E4D2">
      <w:start w:val="1"/>
      <w:numFmt w:val="lowerLetter"/>
      <w:lvlText w:val="%1)"/>
      <w:lvlJc w:val="left"/>
      <w:pPr>
        <w:tabs>
          <w:tab w:val="num" w:pos="1428"/>
        </w:tabs>
        <w:ind w:left="1428"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6" w15:restartNumberingAfterBreak="0">
    <w:nsid w:val="215F685A"/>
    <w:multiLevelType w:val="multilevel"/>
    <w:tmpl w:val="B9B6255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inorHAnsi" w:hAnsiTheme="minorHAnsi" w:hint="default"/>
        <w:b w:val="0"/>
        <w:color w:val="2E74B5" w:themeColor="accent1" w:themeShade="BF"/>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26EC75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BF04F4"/>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9611E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7820A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355C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E070CE"/>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0CE045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1350D30"/>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7"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395B0E98"/>
    <w:multiLevelType w:val="hybridMultilevel"/>
    <w:tmpl w:val="DAFC7EB8"/>
    <w:lvl w:ilvl="0" w:tplc="04050001">
      <w:start w:val="1"/>
      <w:numFmt w:val="bullet"/>
      <w:lvlText w:val=""/>
      <w:lvlJc w:val="left"/>
      <w:pPr>
        <w:ind w:left="909" w:hanging="360"/>
      </w:pPr>
      <w:rPr>
        <w:rFonts w:ascii="Symbol" w:hAnsi="Symbol" w:hint="default"/>
      </w:rPr>
    </w:lvl>
    <w:lvl w:ilvl="1" w:tplc="04050003" w:tentative="1">
      <w:start w:val="1"/>
      <w:numFmt w:val="bullet"/>
      <w:lvlText w:val="o"/>
      <w:lvlJc w:val="left"/>
      <w:pPr>
        <w:ind w:left="1629" w:hanging="360"/>
      </w:pPr>
      <w:rPr>
        <w:rFonts w:ascii="Courier New" w:hAnsi="Courier New" w:cs="Courier New" w:hint="default"/>
      </w:rPr>
    </w:lvl>
    <w:lvl w:ilvl="2" w:tplc="04050005" w:tentative="1">
      <w:start w:val="1"/>
      <w:numFmt w:val="bullet"/>
      <w:lvlText w:val=""/>
      <w:lvlJc w:val="left"/>
      <w:pPr>
        <w:ind w:left="2349" w:hanging="360"/>
      </w:pPr>
      <w:rPr>
        <w:rFonts w:ascii="Wingdings" w:hAnsi="Wingdings" w:hint="default"/>
      </w:rPr>
    </w:lvl>
    <w:lvl w:ilvl="3" w:tplc="04050001" w:tentative="1">
      <w:start w:val="1"/>
      <w:numFmt w:val="bullet"/>
      <w:lvlText w:val=""/>
      <w:lvlJc w:val="left"/>
      <w:pPr>
        <w:ind w:left="3069" w:hanging="360"/>
      </w:pPr>
      <w:rPr>
        <w:rFonts w:ascii="Symbol" w:hAnsi="Symbol" w:hint="default"/>
      </w:rPr>
    </w:lvl>
    <w:lvl w:ilvl="4" w:tplc="04050003" w:tentative="1">
      <w:start w:val="1"/>
      <w:numFmt w:val="bullet"/>
      <w:lvlText w:val="o"/>
      <w:lvlJc w:val="left"/>
      <w:pPr>
        <w:ind w:left="3789" w:hanging="360"/>
      </w:pPr>
      <w:rPr>
        <w:rFonts w:ascii="Courier New" w:hAnsi="Courier New" w:cs="Courier New" w:hint="default"/>
      </w:rPr>
    </w:lvl>
    <w:lvl w:ilvl="5" w:tplc="04050005" w:tentative="1">
      <w:start w:val="1"/>
      <w:numFmt w:val="bullet"/>
      <w:lvlText w:val=""/>
      <w:lvlJc w:val="left"/>
      <w:pPr>
        <w:ind w:left="4509" w:hanging="360"/>
      </w:pPr>
      <w:rPr>
        <w:rFonts w:ascii="Wingdings" w:hAnsi="Wingdings" w:hint="default"/>
      </w:rPr>
    </w:lvl>
    <w:lvl w:ilvl="6" w:tplc="04050001" w:tentative="1">
      <w:start w:val="1"/>
      <w:numFmt w:val="bullet"/>
      <w:lvlText w:val=""/>
      <w:lvlJc w:val="left"/>
      <w:pPr>
        <w:ind w:left="5229" w:hanging="360"/>
      </w:pPr>
      <w:rPr>
        <w:rFonts w:ascii="Symbol" w:hAnsi="Symbol" w:hint="default"/>
      </w:rPr>
    </w:lvl>
    <w:lvl w:ilvl="7" w:tplc="04050003" w:tentative="1">
      <w:start w:val="1"/>
      <w:numFmt w:val="bullet"/>
      <w:lvlText w:val="o"/>
      <w:lvlJc w:val="left"/>
      <w:pPr>
        <w:ind w:left="5949" w:hanging="360"/>
      </w:pPr>
      <w:rPr>
        <w:rFonts w:ascii="Courier New" w:hAnsi="Courier New" w:cs="Courier New" w:hint="default"/>
      </w:rPr>
    </w:lvl>
    <w:lvl w:ilvl="8" w:tplc="04050005" w:tentative="1">
      <w:start w:val="1"/>
      <w:numFmt w:val="bullet"/>
      <w:lvlText w:val=""/>
      <w:lvlJc w:val="left"/>
      <w:pPr>
        <w:ind w:left="6669" w:hanging="360"/>
      </w:pPr>
      <w:rPr>
        <w:rFonts w:ascii="Wingdings" w:hAnsi="Wingdings" w:hint="default"/>
      </w:rPr>
    </w:lvl>
  </w:abstractNum>
  <w:abstractNum w:abstractNumId="30" w15:restartNumberingAfterBreak="0">
    <w:nsid w:val="39856B7D"/>
    <w:multiLevelType w:val="multilevel"/>
    <w:tmpl w:val="DCEE1122"/>
    <w:lvl w:ilvl="0">
      <w:start w:val="6"/>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i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C206527"/>
    <w:multiLevelType w:val="multilevel"/>
    <w:tmpl w:val="0405001F"/>
    <w:lvl w:ilvl="0">
      <w:start w:val="1"/>
      <w:numFmt w:val="decimal"/>
      <w:lvlText w:val="%1."/>
      <w:lvlJc w:val="left"/>
      <w:pPr>
        <w:ind w:left="1065" w:hanging="360"/>
      </w:pPr>
    </w:lvl>
    <w:lvl w:ilvl="1">
      <w:start w:val="1"/>
      <w:numFmt w:val="decimal"/>
      <w:lvlText w:val="%1.%2."/>
      <w:lvlJc w:val="left"/>
      <w:pPr>
        <w:ind w:left="1497" w:hanging="432"/>
      </w:pPr>
    </w:lvl>
    <w:lvl w:ilvl="2">
      <w:start w:val="1"/>
      <w:numFmt w:val="decimal"/>
      <w:lvlText w:val="%1.%2.%3."/>
      <w:lvlJc w:val="left"/>
      <w:pPr>
        <w:ind w:left="1929" w:hanging="504"/>
      </w:pPr>
    </w:lvl>
    <w:lvl w:ilvl="3">
      <w:start w:val="1"/>
      <w:numFmt w:val="decimal"/>
      <w:lvlText w:val="%1.%2.%3.%4."/>
      <w:lvlJc w:val="left"/>
      <w:pPr>
        <w:ind w:left="2433" w:hanging="648"/>
      </w:pPr>
    </w:lvl>
    <w:lvl w:ilvl="4">
      <w:start w:val="1"/>
      <w:numFmt w:val="decimal"/>
      <w:lvlText w:val="%1.%2.%3.%4.%5."/>
      <w:lvlJc w:val="left"/>
      <w:pPr>
        <w:ind w:left="2937" w:hanging="792"/>
      </w:pPr>
    </w:lvl>
    <w:lvl w:ilvl="5">
      <w:start w:val="1"/>
      <w:numFmt w:val="decimal"/>
      <w:lvlText w:val="%1.%2.%3.%4.%5.%6."/>
      <w:lvlJc w:val="left"/>
      <w:pPr>
        <w:ind w:left="3441" w:hanging="936"/>
      </w:pPr>
    </w:lvl>
    <w:lvl w:ilvl="6">
      <w:start w:val="1"/>
      <w:numFmt w:val="decimal"/>
      <w:lvlText w:val="%1.%2.%3.%4.%5.%6.%7."/>
      <w:lvlJc w:val="left"/>
      <w:pPr>
        <w:ind w:left="3945" w:hanging="1080"/>
      </w:pPr>
    </w:lvl>
    <w:lvl w:ilvl="7">
      <w:start w:val="1"/>
      <w:numFmt w:val="decimal"/>
      <w:lvlText w:val="%1.%2.%3.%4.%5.%6.%7.%8."/>
      <w:lvlJc w:val="left"/>
      <w:pPr>
        <w:ind w:left="4449" w:hanging="1224"/>
      </w:pPr>
    </w:lvl>
    <w:lvl w:ilvl="8">
      <w:start w:val="1"/>
      <w:numFmt w:val="decimal"/>
      <w:lvlText w:val="%1.%2.%3.%4.%5.%6.%7.%8.%9."/>
      <w:lvlJc w:val="left"/>
      <w:pPr>
        <w:ind w:left="5025" w:hanging="1440"/>
      </w:pPr>
    </w:lvl>
  </w:abstractNum>
  <w:abstractNum w:abstractNumId="32"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3"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492D00A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D6A1941"/>
    <w:multiLevelType w:val="hybridMultilevel"/>
    <w:tmpl w:val="9CB0A4A0"/>
    <w:lvl w:ilvl="0" w:tplc="F98065F2">
      <w:start w:val="1"/>
      <w:numFmt w:val="bullet"/>
      <w:lvlText w:val=""/>
      <w:lvlJc w:val="left"/>
      <w:pPr>
        <w:ind w:left="1154" w:hanging="360"/>
      </w:pPr>
      <w:rPr>
        <w:rFonts w:ascii="Symbol" w:hAnsi="Symbol" w:hint="default"/>
        <w:sz w:val="22"/>
        <w:szCs w:val="22"/>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36" w15:restartNumberingAfterBreak="0">
    <w:nsid w:val="522E7D30"/>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3577D09"/>
    <w:multiLevelType w:val="multilevel"/>
    <w:tmpl w:val="8AAC4EAA"/>
    <w:lvl w:ilvl="0">
      <w:start w:val="1"/>
      <w:numFmt w:val="decimal"/>
      <w:lvlText w:val="Článek %1"/>
      <w:lvlJc w:val="left"/>
      <w:pPr>
        <w:ind w:left="4685" w:hanging="432"/>
      </w:pPr>
      <w:rPr>
        <w:rFonts w:hint="default"/>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544534C"/>
    <w:multiLevelType w:val="hybridMultilevel"/>
    <w:tmpl w:val="D968054A"/>
    <w:lvl w:ilvl="0" w:tplc="04050001">
      <w:start w:val="1"/>
      <w:numFmt w:val="bullet"/>
      <w:lvlText w:val=""/>
      <w:lvlJc w:val="left"/>
      <w:pPr>
        <w:ind w:left="1428" w:hanging="360"/>
      </w:pPr>
      <w:rPr>
        <w:rFonts w:ascii="Symbol" w:hAnsi="Symbol" w:hint="default"/>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A175D26"/>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3" w15:restartNumberingAfterBreak="0">
    <w:nsid w:val="6B7420BE"/>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1494FCC"/>
    <w:multiLevelType w:val="hybridMultilevel"/>
    <w:tmpl w:val="3C6EC444"/>
    <w:lvl w:ilvl="0" w:tplc="04050017">
      <w:start w:val="1"/>
      <w:numFmt w:val="lowerLetter"/>
      <w:lvlText w:val="%1)"/>
      <w:lvlJc w:val="left"/>
      <w:pPr>
        <w:ind w:left="1634" w:hanging="360"/>
      </w:pPr>
    </w:lvl>
    <w:lvl w:ilvl="1" w:tplc="016E2308">
      <w:start w:val="1"/>
      <w:numFmt w:val="bullet"/>
      <w:lvlText w:val="-"/>
      <w:lvlJc w:val="left"/>
      <w:pPr>
        <w:ind w:left="2699" w:hanging="705"/>
      </w:pPr>
      <w:rPr>
        <w:rFonts w:ascii="Calibri" w:eastAsia="Times New Roman" w:hAnsi="Calibri" w:cs="Calibri" w:hint="default"/>
      </w:rPr>
    </w:lvl>
    <w:lvl w:ilvl="2" w:tplc="0405001B" w:tentative="1">
      <w:start w:val="1"/>
      <w:numFmt w:val="lowerRoman"/>
      <w:lvlText w:val="%3."/>
      <w:lvlJc w:val="right"/>
      <w:pPr>
        <w:ind w:left="3074" w:hanging="180"/>
      </w:pPr>
    </w:lvl>
    <w:lvl w:ilvl="3" w:tplc="0405000F" w:tentative="1">
      <w:start w:val="1"/>
      <w:numFmt w:val="decimal"/>
      <w:lvlText w:val="%4."/>
      <w:lvlJc w:val="left"/>
      <w:pPr>
        <w:ind w:left="3794" w:hanging="360"/>
      </w:pPr>
    </w:lvl>
    <w:lvl w:ilvl="4" w:tplc="04050019" w:tentative="1">
      <w:start w:val="1"/>
      <w:numFmt w:val="lowerLetter"/>
      <w:lvlText w:val="%5."/>
      <w:lvlJc w:val="left"/>
      <w:pPr>
        <w:ind w:left="4514" w:hanging="360"/>
      </w:pPr>
    </w:lvl>
    <w:lvl w:ilvl="5" w:tplc="0405001B" w:tentative="1">
      <w:start w:val="1"/>
      <w:numFmt w:val="lowerRoman"/>
      <w:lvlText w:val="%6."/>
      <w:lvlJc w:val="right"/>
      <w:pPr>
        <w:ind w:left="5234" w:hanging="180"/>
      </w:pPr>
    </w:lvl>
    <w:lvl w:ilvl="6" w:tplc="0405000F" w:tentative="1">
      <w:start w:val="1"/>
      <w:numFmt w:val="decimal"/>
      <w:lvlText w:val="%7."/>
      <w:lvlJc w:val="left"/>
      <w:pPr>
        <w:ind w:left="5954" w:hanging="360"/>
      </w:pPr>
    </w:lvl>
    <w:lvl w:ilvl="7" w:tplc="04050019" w:tentative="1">
      <w:start w:val="1"/>
      <w:numFmt w:val="lowerLetter"/>
      <w:lvlText w:val="%8."/>
      <w:lvlJc w:val="left"/>
      <w:pPr>
        <w:ind w:left="6674" w:hanging="360"/>
      </w:pPr>
    </w:lvl>
    <w:lvl w:ilvl="8" w:tplc="0405001B" w:tentative="1">
      <w:start w:val="1"/>
      <w:numFmt w:val="lowerRoman"/>
      <w:lvlText w:val="%9."/>
      <w:lvlJc w:val="right"/>
      <w:pPr>
        <w:ind w:left="7394" w:hanging="180"/>
      </w:pPr>
    </w:lvl>
  </w:abstractNum>
  <w:abstractNum w:abstractNumId="47"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9" w15:restartNumberingAfterBreak="0">
    <w:nsid w:val="7A7A7EA6"/>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AD638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BB0572"/>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52" w15:restartNumberingAfterBreak="0">
    <w:nsid w:val="7C4A644F"/>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54" w15:restartNumberingAfterBreak="0">
    <w:nsid w:val="7EB2591A"/>
    <w:multiLevelType w:val="hybridMultilevel"/>
    <w:tmpl w:val="2C8C671C"/>
    <w:lvl w:ilvl="0" w:tplc="04050001">
      <w:start w:val="1"/>
      <w:numFmt w:val="bullet"/>
      <w:lvlText w:val=""/>
      <w:lvlJc w:val="left"/>
      <w:pPr>
        <w:ind w:left="444" w:hanging="360"/>
      </w:pPr>
      <w:rPr>
        <w:rFonts w:ascii="Symbol" w:hAnsi="Symbol" w:hint="default"/>
        <w:color w:val="auto"/>
      </w:rPr>
    </w:lvl>
    <w:lvl w:ilvl="1" w:tplc="04050003">
      <w:start w:val="1"/>
      <w:numFmt w:val="bullet"/>
      <w:lvlText w:val="o"/>
      <w:lvlJc w:val="left"/>
      <w:pPr>
        <w:ind w:left="1164" w:hanging="360"/>
      </w:pPr>
      <w:rPr>
        <w:rFonts w:ascii="Courier New" w:hAnsi="Courier New" w:cs="Courier New" w:hint="default"/>
      </w:rPr>
    </w:lvl>
    <w:lvl w:ilvl="2" w:tplc="04050005" w:tentative="1">
      <w:start w:val="1"/>
      <w:numFmt w:val="bullet"/>
      <w:lvlText w:val=""/>
      <w:lvlJc w:val="left"/>
      <w:pPr>
        <w:ind w:left="1884" w:hanging="360"/>
      </w:pPr>
      <w:rPr>
        <w:rFonts w:ascii="Wingdings" w:hAnsi="Wingdings" w:hint="default"/>
      </w:rPr>
    </w:lvl>
    <w:lvl w:ilvl="3" w:tplc="04050001" w:tentative="1">
      <w:start w:val="1"/>
      <w:numFmt w:val="bullet"/>
      <w:lvlText w:val=""/>
      <w:lvlJc w:val="left"/>
      <w:pPr>
        <w:ind w:left="2604" w:hanging="360"/>
      </w:pPr>
      <w:rPr>
        <w:rFonts w:ascii="Symbol" w:hAnsi="Symbol" w:hint="default"/>
      </w:rPr>
    </w:lvl>
    <w:lvl w:ilvl="4" w:tplc="04050003" w:tentative="1">
      <w:start w:val="1"/>
      <w:numFmt w:val="bullet"/>
      <w:lvlText w:val="o"/>
      <w:lvlJc w:val="left"/>
      <w:pPr>
        <w:ind w:left="3324" w:hanging="360"/>
      </w:pPr>
      <w:rPr>
        <w:rFonts w:ascii="Courier New" w:hAnsi="Courier New" w:cs="Courier New" w:hint="default"/>
      </w:rPr>
    </w:lvl>
    <w:lvl w:ilvl="5" w:tplc="04050005" w:tentative="1">
      <w:start w:val="1"/>
      <w:numFmt w:val="bullet"/>
      <w:lvlText w:val=""/>
      <w:lvlJc w:val="left"/>
      <w:pPr>
        <w:ind w:left="4044" w:hanging="360"/>
      </w:pPr>
      <w:rPr>
        <w:rFonts w:ascii="Wingdings" w:hAnsi="Wingdings" w:hint="default"/>
      </w:rPr>
    </w:lvl>
    <w:lvl w:ilvl="6" w:tplc="04050001" w:tentative="1">
      <w:start w:val="1"/>
      <w:numFmt w:val="bullet"/>
      <w:lvlText w:val=""/>
      <w:lvlJc w:val="left"/>
      <w:pPr>
        <w:ind w:left="4764" w:hanging="360"/>
      </w:pPr>
      <w:rPr>
        <w:rFonts w:ascii="Symbol" w:hAnsi="Symbol" w:hint="default"/>
      </w:rPr>
    </w:lvl>
    <w:lvl w:ilvl="7" w:tplc="04050003" w:tentative="1">
      <w:start w:val="1"/>
      <w:numFmt w:val="bullet"/>
      <w:lvlText w:val="o"/>
      <w:lvlJc w:val="left"/>
      <w:pPr>
        <w:ind w:left="5484" w:hanging="360"/>
      </w:pPr>
      <w:rPr>
        <w:rFonts w:ascii="Courier New" w:hAnsi="Courier New" w:cs="Courier New" w:hint="default"/>
      </w:rPr>
    </w:lvl>
    <w:lvl w:ilvl="8" w:tplc="04050005" w:tentative="1">
      <w:start w:val="1"/>
      <w:numFmt w:val="bullet"/>
      <w:lvlText w:val=""/>
      <w:lvlJc w:val="left"/>
      <w:pPr>
        <w:ind w:left="6204" w:hanging="360"/>
      </w:pPr>
      <w:rPr>
        <w:rFonts w:ascii="Wingdings" w:hAnsi="Wingdings" w:hint="default"/>
      </w:rPr>
    </w:lvl>
  </w:abstractNum>
  <w:abstractNum w:abstractNumId="55" w15:restartNumberingAfterBreak="0">
    <w:nsid w:val="7FDD0CAD"/>
    <w:multiLevelType w:val="multilevel"/>
    <w:tmpl w:val="F94EA96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num>
  <w:num w:numId="4">
    <w:abstractNumId w:val="48"/>
  </w:num>
  <w:num w:numId="5">
    <w:abstractNumId w:val="15"/>
  </w:num>
  <w:num w:numId="6">
    <w:abstractNumId w:val="32"/>
  </w:num>
  <w:num w:numId="7">
    <w:abstractNumId w:val="42"/>
  </w:num>
  <w:num w:numId="8">
    <w:abstractNumId w:val="33"/>
  </w:num>
  <w:num w:numId="9">
    <w:abstractNumId w:val="8"/>
  </w:num>
  <w:num w:numId="10">
    <w:abstractNumId w:val="44"/>
  </w:num>
  <w:num w:numId="11">
    <w:abstractNumId w:val="41"/>
  </w:num>
  <w:num w:numId="12">
    <w:abstractNumId w:val="43"/>
  </w:num>
  <w:num w:numId="13">
    <w:abstractNumId w:val="17"/>
  </w:num>
  <w:num w:numId="14">
    <w:abstractNumId w:val="27"/>
  </w:num>
  <w:num w:numId="15">
    <w:abstractNumId w:val="7"/>
  </w:num>
  <w:num w:numId="16">
    <w:abstractNumId w:val="45"/>
  </w:num>
  <w:num w:numId="17">
    <w:abstractNumId w:val="1"/>
  </w:num>
  <w:num w:numId="18">
    <w:abstractNumId w:val="28"/>
  </w:num>
  <w:num w:numId="19">
    <w:abstractNumId w:val="53"/>
  </w:num>
  <w:num w:numId="20">
    <w:abstractNumId w:val="26"/>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0"/>
  </w:num>
  <w:num w:numId="24">
    <w:abstractNumId w:val="38"/>
  </w:num>
  <w:num w:numId="25">
    <w:abstractNumId w:val="49"/>
  </w:num>
  <w:num w:numId="26">
    <w:abstractNumId w:val="21"/>
  </w:num>
  <w:num w:numId="27">
    <w:abstractNumId w:val="36"/>
  </w:num>
  <w:num w:numId="28">
    <w:abstractNumId w:val="40"/>
  </w:num>
  <w:num w:numId="29">
    <w:abstractNumId w:val="6"/>
  </w:num>
  <w:num w:numId="30">
    <w:abstractNumId w:val="50"/>
  </w:num>
  <w:num w:numId="31">
    <w:abstractNumId w:val="3"/>
  </w:num>
  <w:num w:numId="32">
    <w:abstractNumId w:val="4"/>
  </w:num>
  <w:num w:numId="33">
    <w:abstractNumId w:val="11"/>
  </w:num>
  <w:num w:numId="34">
    <w:abstractNumId w:val="22"/>
  </w:num>
  <w:num w:numId="35">
    <w:abstractNumId w:val="18"/>
  </w:num>
  <w:num w:numId="36">
    <w:abstractNumId w:val="5"/>
  </w:num>
  <w:num w:numId="37">
    <w:abstractNumId w:val="23"/>
  </w:num>
  <w:num w:numId="38">
    <w:abstractNumId w:val="20"/>
  </w:num>
  <w:num w:numId="39">
    <w:abstractNumId w:val="13"/>
  </w:num>
  <w:num w:numId="40">
    <w:abstractNumId w:val="31"/>
  </w:num>
  <w:num w:numId="41">
    <w:abstractNumId w:val="34"/>
  </w:num>
  <w:num w:numId="42">
    <w:abstractNumId w:val="24"/>
  </w:num>
  <w:num w:numId="43">
    <w:abstractNumId w:val="51"/>
  </w:num>
  <w:num w:numId="44">
    <w:abstractNumId w:val="0"/>
  </w:num>
  <w:num w:numId="45">
    <w:abstractNumId w:val="25"/>
  </w:num>
  <w:num w:numId="46">
    <w:abstractNumId w:val="55"/>
  </w:num>
  <w:num w:numId="47">
    <w:abstractNumId w:val="52"/>
  </w:num>
  <w:num w:numId="48">
    <w:abstractNumId w:val="30"/>
  </w:num>
  <w:num w:numId="49">
    <w:abstractNumId w:val="9"/>
  </w:num>
  <w:num w:numId="50">
    <w:abstractNumId w:val="35"/>
  </w:num>
  <w:num w:numId="51">
    <w:abstractNumId w:val="47"/>
  </w:num>
  <w:num w:numId="52">
    <w:abstractNumId w:val="14"/>
  </w:num>
  <w:num w:numId="53">
    <w:abstractNumId w:val="12"/>
  </w:num>
  <w:num w:numId="54">
    <w:abstractNumId w:val="46"/>
  </w:num>
  <w:num w:numId="55">
    <w:abstractNumId w:val="29"/>
  </w:num>
  <w:num w:numId="56">
    <w:abstractNumId w:val="54"/>
  </w:num>
  <w:num w:numId="57">
    <w:abstractNumId w:val="16"/>
  </w:num>
  <w:num w:numId="58">
    <w:abstractNumId w:val="47"/>
  </w:num>
  <w:num w:numId="59">
    <w:abstractNumId w:val="2"/>
  </w:num>
  <w:num w:numId="60">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7F"/>
    <w:rsid w:val="00005677"/>
    <w:rsid w:val="00010765"/>
    <w:rsid w:val="0001191D"/>
    <w:rsid w:val="000153A6"/>
    <w:rsid w:val="00022E12"/>
    <w:rsid w:val="00030CA5"/>
    <w:rsid w:val="00031313"/>
    <w:rsid w:val="00031EBF"/>
    <w:rsid w:val="0003215D"/>
    <w:rsid w:val="0003323C"/>
    <w:rsid w:val="0003476A"/>
    <w:rsid w:val="00044967"/>
    <w:rsid w:val="00047C2D"/>
    <w:rsid w:val="00054091"/>
    <w:rsid w:val="00060250"/>
    <w:rsid w:val="00061339"/>
    <w:rsid w:val="00071116"/>
    <w:rsid w:val="000733B2"/>
    <w:rsid w:val="00091376"/>
    <w:rsid w:val="000A21A1"/>
    <w:rsid w:val="000A47A7"/>
    <w:rsid w:val="000B363F"/>
    <w:rsid w:val="000C51CC"/>
    <w:rsid w:val="000E1657"/>
    <w:rsid w:val="000E1D2F"/>
    <w:rsid w:val="000E46F6"/>
    <w:rsid w:val="000F7B02"/>
    <w:rsid w:val="0010222A"/>
    <w:rsid w:val="00112BEC"/>
    <w:rsid w:val="001172C8"/>
    <w:rsid w:val="00123B56"/>
    <w:rsid w:val="0012593A"/>
    <w:rsid w:val="00126C75"/>
    <w:rsid w:val="00135413"/>
    <w:rsid w:val="00135B37"/>
    <w:rsid w:val="0016257A"/>
    <w:rsid w:val="001813A6"/>
    <w:rsid w:val="001871F4"/>
    <w:rsid w:val="001923EA"/>
    <w:rsid w:val="001A706B"/>
    <w:rsid w:val="001B2369"/>
    <w:rsid w:val="001B56B6"/>
    <w:rsid w:val="001B62C8"/>
    <w:rsid w:val="001B7BBC"/>
    <w:rsid w:val="001D2DB5"/>
    <w:rsid w:val="001D3017"/>
    <w:rsid w:val="001E386D"/>
    <w:rsid w:val="001E5BD1"/>
    <w:rsid w:val="001F041E"/>
    <w:rsid w:val="001F49E8"/>
    <w:rsid w:val="001F780C"/>
    <w:rsid w:val="00201C71"/>
    <w:rsid w:val="0020399D"/>
    <w:rsid w:val="002133CC"/>
    <w:rsid w:val="002137F3"/>
    <w:rsid w:val="00232B58"/>
    <w:rsid w:val="00232E0E"/>
    <w:rsid w:val="0023771A"/>
    <w:rsid w:val="00240D19"/>
    <w:rsid w:val="0024457F"/>
    <w:rsid w:val="0025066E"/>
    <w:rsid w:val="00255FBD"/>
    <w:rsid w:val="002826F5"/>
    <w:rsid w:val="00286F77"/>
    <w:rsid w:val="00296D0F"/>
    <w:rsid w:val="002A13E7"/>
    <w:rsid w:val="002A1B3D"/>
    <w:rsid w:val="002A473C"/>
    <w:rsid w:val="002A7304"/>
    <w:rsid w:val="002B0BFC"/>
    <w:rsid w:val="002B6872"/>
    <w:rsid w:val="002B695D"/>
    <w:rsid w:val="002C7083"/>
    <w:rsid w:val="002D2965"/>
    <w:rsid w:val="002D73BF"/>
    <w:rsid w:val="002E016F"/>
    <w:rsid w:val="002E5823"/>
    <w:rsid w:val="00305BD9"/>
    <w:rsid w:val="00307C07"/>
    <w:rsid w:val="00310AFE"/>
    <w:rsid w:val="00312BAF"/>
    <w:rsid w:val="003133F7"/>
    <w:rsid w:val="003206AC"/>
    <w:rsid w:val="00323DA3"/>
    <w:rsid w:val="0032542C"/>
    <w:rsid w:val="003369C2"/>
    <w:rsid w:val="00336A0D"/>
    <w:rsid w:val="00343F2D"/>
    <w:rsid w:val="00343FBE"/>
    <w:rsid w:val="00353B9E"/>
    <w:rsid w:val="00360902"/>
    <w:rsid w:val="00363B10"/>
    <w:rsid w:val="00366AD5"/>
    <w:rsid w:val="00371B55"/>
    <w:rsid w:val="00372823"/>
    <w:rsid w:val="00380B2C"/>
    <w:rsid w:val="003854F9"/>
    <w:rsid w:val="003873D2"/>
    <w:rsid w:val="00392425"/>
    <w:rsid w:val="00395AFB"/>
    <w:rsid w:val="00396445"/>
    <w:rsid w:val="003A0556"/>
    <w:rsid w:val="003A1523"/>
    <w:rsid w:val="003A5F6E"/>
    <w:rsid w:val="003A763C"/>
    <w:rsid w:val="003A7B05"/>
    <w:rsid w:val="003B1E81"/>
    <w:rsid w:val="003C13BE"/>
    <w:rsid w:val="003D0850"/>
    <w:rsid w:val="003E3479"/>
    <w:rsid w:val="003E4E7C"/>
    <w:rsid w:val="003E5CB3"/>
    <w:rsid w:val="003F0ECA"/>
    <w:rsid w:val="003F2244"/>
    <w:rsid w:val="00415939"/>
    <w:rsid w:val="0041752E"/>
    <w:rsid w:val="00436B55"/>
    <w:rsid w:val="00450D3E"/>
    <w:rsid w:val="004557F1"/>
    <w:rsid w:val="00456A51"/>
    <w:rsid w:val="00471A1C"/>
    <w:rsid w:val="00472CFA"/>
    <w:rsid w:val="004913A1"/>
    <w:rsid w:val="00493FE3"/>
    <w:rsid w:val="00494B00"/>
    <w:rsid w:val="00496559"/>
    <w:rsid w:val="004A400A"/>
    <w:rsid w:val="004B22CD"/>
    <w:rsid w:val="004B3BEF"/>
    <w:rsid w:val="004B696D"/>
    <w:rsid w:val="004C07E3"/>
    <w:rsid w:val="004C7214"/>
    <w:rsid w:val="004D2D9D"/>
    <w:rsid w:val="004E1A92"/>
    <w:rsid w:val="004E7858"/>
    <w:rsid w:val="004F4E71"/>
    <w:rsid w:val="004F7A6C"/>
    <w:rsid w:val="00505226"/>
    <w:rsid w:val="00506249"/>
    <w:rsid w:val="0051293A"/>
    <w:rsid w:val="005207C0"/>
    <w:rsid w:val="00526338"/>
    <w:rsid w:val="00526FD7"/>
    <w:rsid w:val="00531929"/>
    <w:rsid w:val="00533BE6"/>
    <w:rsid w:val="005346F7"/>
    <w:rsid w:val="00543774"/>
    <w:rsid w:val="0056146E"/>
    <w:rsid w:val="00570821"/>
    <w:rsid w:val="00571A3E"/>
    <w:rsid w:val="0058153E"/>
    <w:rsid w:val="00587500"/>
    <w:rsid w:val="005920BC"/>
    <w:rsid w:val="0059384A"/>
    <w:rsid w:val="005939C0"/>
    <w:rsid w:val="005A4EDB"/>
    <w:rsid w:val="005A76C5"/>
    <w:rsid w:val="005B26ED"/>
    <w:rsid w:val="005C2727"/>
    <w:rsid w:val="005D02F6"/>
    <w:rsid w:val="005D7A9A"/>
    <w:rsid w:val="005E219B"/>
    <w:rsid w:val="005F5EED"/>
    <w:rsid w:val="00602D11"/>
    <w:rsid w:val="00611347"/>
    <w:rsid w:val="00615F79"/>
    <w:rsid w:val="006220DA"/>
    <w:rsid w:val="00632931"/>
    <w:rsid w:val="00635385"/>
    <w:rsid w:val="00645BB4"/>
    <w:rsid w:val="00651965"/>
    <w:rsid w:val="00663060"/>
    <w:rsid w:val="0067099F"/>
    <w:rsid w:val="006731AD"/>
    <w:rsid w:val="00677540"/>
    <w:rsid w:val="00677B3C"/>
    <w:rsid w:val="00682999"/>
    <w:rsid w:val="00687029"/>
    <w:rsid w:val="00692B9F"/>
    <w:rsid w:val="006A6E2C"/>
    <w:rsid w:val="006B005D"/>
    <w:rsid w:val="006B0EBB"/>
    <w:rsid w:val="006C1474"/>
    <w:rsid w:val="006C3A67"/>
    <w:rsid w:val="006C5D32"/>
    <w:rsid w:val="006C7D53"/>
    <w:rsid w:val="006D51AD"/>
    <w:rsid w:val="006D706A"/>
    <w:rsid w:val="006D7BFA"/>
    <w:rsid w:val="006E32BA"/>
    <w:rsid w:val="006E3AD4"/>
    <w:rsid w:val="006E7A01"/>
    <w:rsid w:val="00701DC0"/>
    <w:rsid w:val="007022A3"/>
    <w:rsid w:val="007071BF"/>
    <w:rsid w:val="00723A37"/>
    <w:rsid w:val="00727FEB"/>
    <w:rsid w:val="00730C49"/>
    <w:rsid w:val="007418C3"/>
    <w:rsid w:val="00742AE7"/>
    <w:rsid w:val="00742C11"/>
    <w:rsid w:val="00743CD4"/>
    <w:rsid w:val="007460F2"/>
    <w:rsid w:val="007563DD"/>
    <w:rsid w:val="00756966"/>
    <w:rsid w:val="00762523"/>
    <w:rsid w:val="007670FA"/>
    <w:rsid w:val="00787886"/>
    <w:rsid w:val="00791352"/>
    <w:rsid w:val="0079146D"/>
    <w:rsid w:val="00794D37"/>
    <w:rsid w:val="00797065"/>
    <w:rsid w:val="007A36DD"/>
    <w:rsid w:val="007A7847"/>
    <w:rsid w:val="007B41BD"/>
    <w:rsid w:val="007D1CD8"/>
    <w:rsid w:val="007D5C6D"/>
    <w:rsid w:val="007D68C1"/>
    <w:rsid w:val="007E1E8E"/>
    <w:rsid w:val="007F126C"/>
    <w:rsid w:val="007F5689"/>
    <w:rsid w:val="007F5B95"/>
    <w:rsid w:val="007F6037"/>
    <w:rsid w:val="00812CA0"/>
    <w:rsid w:val="00820D80"/>
    <w:rsid w:val="00822A40"/>
    <w:rsid w:val="00826BA0"/>
    <w:rsid w:val="00827C96"/>
    <w:rsid w:val="00834997"/>
    <w:rsid w:val="00841BAC"/>
    <w:rsid w:val="008543E8"/>
    <w:rsid w:val="00854496"/>
    <w:rsid w:val="008551B1"/>
    <w:rsid w:val="00855A4C"/>
    <w:rsid w:val="00860470"/>
    <w:rsid w:val="008637B6"/>
    <w:rsid w:val="00866375"/>
    <w:rsid w:val="008675E1"/>
    <w:rsid w:val="00880E9B"/>
    <w:rsid w:val="008832AE"/>
    <w:rsid w:val="00883BF3"/>
    <w:rsid w:val="00896DDC"/>
    <w:rsid w:val="008A7A64"/>
    <w:rsid w:val="008B7448"/>
    <w:rsid w:val="008D767C"/>
    <w:rsid w:val="008F0C4F"/>
    <w:rsid w:val="008F43DF"/>
    <w:rsid w:val="008F798B"/>
    <w:rsid w:val="009004F1"/>
    <w:rsid w:val="0090742B"/>
    <w:rsid w:val="00913670"/>
    <w:rsid w:val="00916435"/>
    <w:rsid w:val="009228BC"/>
    <w:rsid w:val="009306B9"/>
    <w:rsid w:val="00932A41"/>
    <w:rsid w:val="00937B35"/>
    <w:rsid w:val="00940DD6"/>
    <w:rsid w:val="0095010E"/>
    <w:rsid w:val="00953E66"/>
    <w:rsid w:val="00955E1F"/>
    <w:rsid w:val="009614F1"/>
    <w:rsid w:val="00964D72"/>
    <w:rsid w:val="00965CB4"/>
    <w:rsid w:val="00970697"/>
    <w:rsid w:val="00975A2B"/>
    <w:rsid w:val="00984311"/>
    <w:rsid w:val="00987BCE"/>
    <w:rsid w:val="00991423"/>
    <w:rsid w:val="00991A19"/>
    <w:rsid w:val="00991E2E"/>
    <w:rsid w:val="00993826"/>
    <w:rsid w:val="009940AA"/>
    <w:rsid w:val="00997989"/>
    <w:rsid w:val="009A0340"/>
    <w:rsid w:val="009A1C21"/>
    <w:rsid w:val="009B23B8"/>
    <w:rsid w:val="009B3069"/>
    <w:rsid w:val="009B42F5"/>
    <w:rsid w:val="009B66EA"/>
    <w:rsid w:val="009C54C9"/>
    <w:rsid w:val="009D5B33"/>
    <w:rsid w:val="009E7969"/>
    <w:rsid w:val="009F2FED"/>
    <w:rsid w:val="009F34A6"/>
    <w:rsid w:val="009F4906"/>
    <w:rsid w:val="009F4AF3"/>
    <w:rsid w:val="00A005B8"/>
    <w:rsid w:val="00A07B7B"/>
    <w:rsid w:val="00A07BF0"/>
    <w:rsid w:val="00A1519A"/>
    <w:rsid w:val="00A15B80"/>
    <w:rsid w:val="00A16C74"/>
    <w:rsid w:val="00A31487"/>
    <w:rsid w:val="00A36BF2"/>
    <w:rsid w:val="00A41CCE"/>
    <w:rsid w:val="00A440AF"/>
    <w:rsid w:val="00A44276"/>
    <w:rsid w:val="00A47F7F"/>
    <w:rsid w:val="00A53319"/>
    <w:rsid w:val="00A6648D"/>
    <w:rsid w:val="00A83B80"/>
    <w:rsid w:val="00A844AD"/>
    <w:rsid w:val="00A96A4F"/>
    <w:rsid w:val="00AA0A10"/>
    <w:rsid w:val="00AA37E8"/>
    <w:rsid w:val="00AA4984"/>
    <w:rsid w:val="00AA5D7B"/>
    <w:rsid w:val="00AA60B2"/>
    <w:rsid w:val="00AA7707"/>
    <w:rsid w:val="00AB09E8"/>
    <w:rsid w:val="00AC1EF6"/>
    <w:rsid w:val="00AC3413"/>
    <w:rsid w:val="00AD3875"/>
    <w:rsid w:val="00AD58C5"/>
    <w:rsid w:val="00B07760"/>
    <w:rsid w:val="00B13B0C"/>
    <w:rsid w:val="00B1508F"/>
    <w:rsid w:val="00B27F6E"/>
    <w:rsid w:val="00B34909"/>
    <w:rsid w:val="00B37129"/>
    <w:rsid w:val="00B46D69"/>
    <w:rsid w:val="00B50C12"/>
    <w:rsid w:val="00B62D00"/>
    <w:rsid w:val="00B722AD"/>
    <w:rsid w:val="00B801EA"/>
    <w:rsid w:val="00B8223A"/>
    <w:rsid w:val="00B83423"/>
    <w:rsid w:val="00B8656E"/>
    <w:rsid w:val="00B86C25"/>
    <w:rsid w:val="00B960F4"/>
    <w:rsid w:val="00BA552A"/>
    <w:rsid w:val="00BB3965"/>
    <w:rsid w:val="00BB6BA8"/>
    <w:rsid w:val="00BC054F"/>
    <w:rsid w:val="00BC36ED"/>
    <w:rsid w:val="00BC4823"/>
    <w:rsid w:val="00BC7DF0"/>
    <w:rsid w:val="00BD45BD"/>
    <w:rsid w:val="00BD77FC"/>
    <w:rsid w:val="00BE21C6"/>
    <w:rsid w:val="00BF062E"/>
    <w:rsid w:val="00BF236F"/>
    <w:rsid w:val="00BF4F3E"/>
    <w:rsid w:val="00BF74D1"/>
    <w:rsid w:val="00C230A3"/>
    <w:rsid w:val="00C2452B"/>
    <w:rsid w:val="00C25DC2"/>
    <w:rsid w:val="00C33878"/>
    <w:rsid w:val="00C3617C"/>
    <w:rsid w:val="00C4294D"/>
    <w:rsid w:val="00C44989"/>
    <w:rsid w:val="00C44EAD"/>
    <w:rsid w:val="00C4586E"/>
    <w:rsid w:val="00C46220"/>
    <w:rsid w:val="00C466D1"/>
    <w:rsid w:val="00C505D2"/>
    <w:rsid w:val="00C517DB"/>
    <w:rsid w:val="00C5256A"/>
    <w:rsid w:val="00C63DA8"/>
    <w:rsid w:val="00C75FBA"/>
    <w:rsid w:val="00C7632A"/>
    <w:rsid w:val="00C77162"/>
    <w:rsid w:val="00C822F1"/>
    <w:rsid w:val="00C83ECC"/>
    <w:rsid w:val="00C90427"/>
    <w:rsid w:val="00CA27B1"/>
    <w:rsid w:val="00CA751A"/>
    <w:rsid w:val="00CB0EBE"/>
    <w:rsid w:val="00CB68E9"/>
    <w:rsid w:val="00CC272B"/>
    <w:rsid w:val="00CD0EC0"/>
    <w:rsid w:val="00CD171D"/>
    <w:rsid w:val="00CD5388"/>
    <w:rsid w:val="00CE750D"/>
    <w:rsid w:val="00CE7A24"/>
    <w:rsid w:val="00CF04CA"/>
    <w:rsid w:val="00CF64F6"/>
    <w:rsid w:val="00D0380A"/>
    <w:rsid w:val="00D052F5"/>
    <w:rsid w:val="00D05496"/>
    <w:rsid w:val="00D07CAD"/>
    <w:rsid w:val="00D103CF"/>
    <w:rsid w:val="00D20D7B"/>
    <w:rsid w:val="00D21085"/>
    <w:rsid w:val="00D24282"/>
    <w:rsid w:val="00D318CB"/>
    <w:rsid w:val="00D332BF"/>
    <w:rsid w:val="00D356AA"/>
    <w:rsid w:val="00D366B7"/>
    <w:rsid w:val="00D44F2E"/>
    <w:rsid w:val="00D50D2C"/>
    <w:rsid w:val="00D51DFE"/>
    <w:rsid w:val="00D53BCC"/>
    <w:rsid w:val="00D56067"/>
    <w:rsid w:val="00D826E7"/>
    <w:rsid w:val="00D8422D"/>
    <w:rsid w:val="00D85F36"/>
    <w:rsid w:val="00D91292"/>
    <w:rsid w:val="00DA4501"/>
    <w:rsid w:val="00DB3417"/>
    <w:rsid w:val="00DB47C4"/>
    <w:rsid w:val="00DB6AE8"/>
    <w:rsid w:val="00DE3207"/>
    <w:rsid w:val="00DE38CA"/>
    <w:rsid w:val="00E0298A"/>
    <w:rsid w:val="00E044B8"/>
    <w:rsid w:val="00E11DA2"/>
    <w:rsid w:val="00E237D7"/>
    <w:rsid w:val="00E37F4D"/>
    <w:rsid w:val="00E512B0"/>
    <w:rsid w:val="00E51AB2"/>
    <w:rsid w:val="00E52F12"/>
    <w:rsid w:val="00E55545"/>
    <w:rsid w:val="00E621EB"/>
    <w:rsid w:val="00E805D6"/>
    <w:rsid w:val="00E92218"/>
    <w:rsid w:val="00E94023"/>
    <w:rsid w:val="00EA7765"/>
    <w:rsid w:val="00EC149D"/>
    <w:rsid w:val="00EC2FCD"/>
    <w:rsid w:val="00ED0D8C"/>
    <w:rsid w:val="00ED3C42"/>
    <w:rsid w:val="00ED4285"/>
    <w:rsid w:val="00ED42F0"/>
    <w:rsid w:val="00EE36D7"/>
    <w:rsid w:val="00F05971"/>
    <w:rsid w:val="00F17A4F"/>
    <w:rsid w:val="00F17C12"/>
    <w:rsid w:val="00F17F38"/>
    <w:rsid w:val="00F20CE7"/>
    <w:rsid w:val="00F249BA"/>
    <w:rsid w:val="00F42736"/>
    <w:rsid w:val="00F43C42"/>
    <w:rsid w:val="00F5305B"/>
    <w:rsid w:val="00F607A5"/>
    <w:rsid w:val="00F608FB"/>
    <w:rsid w:val="00F75A16"/>
    <w:rsid w:val="00F84CCE"/>
    <w:rsid w:val="00F85708"/>
    <w:rsid w:val="00F902D7"/>
    <w:rsid w:val="00F95A97"/>
    <w:rsid w:val="00F966A2"/>
    <w:rsid w:val="00FA0FE1"/>
    <w:rsid w:val="00FA19E0"/>
    <w:rsid w:val="00FA3907"/>
    <w:rsid w:val="00FB0C47"/>
    <w:rsid w:val="00FB4911"/>
    <w:rsid w:val="00FB55C1"/>
    <w:rsid w:val="00FC002D"/>
    <w:rsid w:val="00FC5374"/>
    <w:rsid w:val="00FD2B4F"/>
    <w:rsid w:val="00FD37DB"/>
    <w:rsid w:val="00FD4231"/>
    <w:rsid w:val="00FE4265"/>
    <w:rsid w:val="00FF1CDC"/>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table" w:styleId="Mkatabulky">
    <w:name w:val="Table Grid"/>
    <w:basedOn w:val="Normlntabulka"/>
    <w:uiPriority w:val="99"/>
    <w:rsid w:val="009004F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qFormat/>
    <w:rsid w:val="007022A3"/>
    <w:pPr>
      <w:keepLines/>
      <w:numPr>
        <w:ilvl w:val="1"/>
        <w:numId w:val="57"/>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7022A3"/>
    <w:rPr>
      <w:rFonts w:asciiTheme="majorHAnsi" w:eastAsiaTheme="majorEastAsia" w:hAnsiTheme="majorHAnsi" w:cstheme="majorBidi"/>
      <w:b w:val="0"/>
      <w:color w:val="262626" w:themeColor="text1" w:themeTint="D9"/>
      <w:kern w:val="28"/>
      <w:sz w:val="32"/>
      <w:szCs w:val="32"/>
      <w:lang w:eastAsia="cs-CZ"/>
    </w:rPr>
  </w:style>
  <w:style w:type="character" w:customStyle="1" w:styleId="UnresolvedMention">
    <w:name w:val="Unresolved Mention"/>
    <w:basedOn w:val="Standardnpsmoodstavce"/>
    <w:uiPriority w:val="99"/>
    <w:semiHidden/>
    <w:unhideWhenUsed/>
    <w:rsid w:val="00E23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977798">
      <w:bodyDiv w:val="1"/>
      <w:marLeft w:val="0"/>
      <w:marRight w:val="0"/>
      <w:marTop w:val="0"/>
      <w:marBottom w:val="0"/>
      <w:divBdr>
        <w:top w:val="none" w:sz="0" w:space="0" w:color="auto"/>
        <w:left w:val="none" w:sz="0" w:space="0" w:color="auto"/>
        <w:bottom w:val="none" w:sz="0" w:space="0" w:color="auto"/>
        <w:right w:val="none" w:sz="0" w:space="0" w:color="auto"/>
      </w:divBdr>
    </w:div>
    <w:div w:id="706686121">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542329232">
      <w:bodyDiv w:val="1"/>
      <w:marLeft w:val="0"/>
      <w:marRight w:val="0"/>
      <w:marTop w:val="0"/>
      <w:marBottom w:val="0"/>
      <w:divBdr>
        <w:top w:val="none" w:sz="0" w:space="0" w:color="auto"/>
        <w:left w:val="none" w:sz="0" w:space="0" w:color="auto"/>
        <w:bottom w:val="none" w:sz="0" w:space="0" w:color="auto"/>
        <w:right w:val="none" w:sz="0" w:space="0" w:color="auto"/>
      </w:divBdr>
    </w:div>
    <w:div w:id="1547988141">
      <w:bodyDiv w:val="1"/>
      <w:marLeft w:val="0"/>
      <w:marRight w:val="0"/>
      <w:marTop w:val="0"/>
      <w:marBottom w:val="0"/>
      <w:divBdr>
        <w:top w:val="none" w:sz="0" w:space="0" w:color="auto"/>
        <w:left w:val="none" w:sz="0" w:space="0" w:color="auto"/>
        <w:bottom w:val="none" w:sz="0" w:space="0" w:color="auto"/>
        <w:right w:val="none" w:sz="0" w:space="0" w:color="auto"/>
      </w:divBdr>
    </w:div>
    <w:div w:id="1765149584">
      <w:bodyDiv w:val="1"/>
      <w:marLeft w:val="0"/>
      <w:marRight w:val="0"/>
      <w:marTop w:val="0"/>
      <w:marBottom w:val="0"/>
      <w:divBdr>
        <w:top w:val="none" w:sz="0" w:space="0" w:color="auto"/>
        <w:left w:val="none" w:sz="0" w:space="0" w:color="auto"/>
        <w:bottom w:val="none" w:sz="0" w:space="0" w:color="auto"/>
        <w:right w:val="none" w:sz="0" w:space="0" w:color="auto"/>
      </w:divBdr>
    </w:div>
    <w:div w:id="213582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junek@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68D03-747F-4C17-B94F-8AC8CC658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3549</Words>
  <Characters>20945</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14</cp:revision>
  <cp:lastPrinted>2018-12-18T08:40:00Z</cp:lastPrinted>
  <dcterms:created xsi:type="dcterms:W3CDTF">2020-04-06T09:34:00Z</dcterms:created>
  <dcterms:modified xsi:type="dcterms:W3CDTF">2020-05-11T12:22:00Z</dcterms:modified>
</cp:coreProperties>
</file>